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90" w:rsidRPr="008E42C2" w:rsidRDefault="00AC5C90" w:rsidP="00AC5C90">
      <w:pPr>
        <w:pStyle w:val="BodyTextIndent"/>
        <w:spacing w:before="120" w:after="120"/>
        <w:ind w:left="0"/>
        <w:jc w:val="both"/>
        <w:rPr>
          <w:sz w:val="22"/>
          <w:szCs w:val="22"/>
        </w:rPr>
      </w:pPr>
    </w:p>
    <w:p w:rsidR="00AC5C90" w:rsidRDefault="00AC5C90" w:rsidP="00AC5C90">
      <w:pPr>
        <w:pStyle w:val="BodyTextIndent"/>
        <w:spacing w:before="120" w:after="120"/>
        <w:ind w:left="0"/>
        <w:jc w:val="both"/>
        <w:rPr>
          <w:rFonts w:cs="Arial"/>
          <w:b w:val="0"/>
          <w:sz w:val="22"/>
          <w:szCs w:val="22"/>
          <w:lang w:val="en-US"/>
        </w:rPr>
      </w:pPr>
      <w:r>
        <w:rPr>
          <w:b w:val="0"/>
          <w:sz w:val="22"/>
          <w:szCs w:val="22"/>
        </w:rPr>
        <w:t>Врз основа на</w:t>
      </w:r>
      <w:r>
        <w:rPr>
          <w:sz w:val="22"/>
          <w:szCs w:val="22"/>
        </w:rPr>
        <w:t xml:space="preserve"> </w:t>
      </w:r>
      <w:r>
        <w:rPr>
          <w:rFonts w:cs="Arial"/>
          <w:b w:val="0"/>
          <w:sz w:val="22"/>
          <w:szCs w:val="22"/>
        </w:rPr>
        <w:t>Одлуката за продажба на станбен и деловен  простор, подруми и гаражи наменети за комерцијална продажба, по пат на јавно наддавање бр.02-2798/9-</w:t>
      </w:r>
      <w:r>
        <w:rPr>
          <w:rFonts w:cs="Arial"/>
          <w:b w:val="0"/>
          <w:sz w:val="22"/>
          <w:szCs w:val="22"/>
          <w:lang w:val="en-US"/>
        </w:rPr>
        <w:t>2</w:t>
      </w:r>
      <w:r>
        <w:rPr>
          <w:rFonts w:cs="Arial"/>
          <w:b w:val="0"/>
          <w:sz w:val="22"/>
          <w:szCs w:val="22"/>
        </w:rPr>
        <w:t xml:space="preserve"> од 07.03.2012</w:t>
      </w:r>
      <w:r>
        <w:rPr>
          <w:rFonts w:cs="Arial"/>
          <w:b w:val="0"/>
          <w:sz w:val="22"/>
          <w:szCs w:val="22"/>
          <w:lang w:val="en-US"/>
        </w:rPr>
        <w:t xml:space="preserve"> </w:t>
      </w:r>
      <w:r>
        <w:rPr>
          <w:rFonts w:cs="Arial"/>
          <w:b w:val="0"/>
          <w:sz w:val="22"/>
          <w:szCs w:val="22"/>
        </w:rPr>
        <w:t>година, Правилникот за начинот, постапката, условите и роковите за постапување на службите на Акционерското друштво за изградба и стопанисување со станбен простор и со деловен простор од значење за Републиката-Скопје, при продажба на комерцијален станбен и деловен простор, подруми и гаражи по пат на усно позитивно јавно наддавање бр.02-2798/10-</w:t>
      </w:r>
      <w:r>
        <w:rPr>
          <w:rFonts w:cs="Arial"/>
          <w:b w:val="0"/>
          <w:sz w:val="22"/>
          <w:szCs w:val="22"/>
          <w:lang w:val="en-US"/>
        </w:rPr>
        <w:t>2</w:t>
      </w:r>
      <w:r>
        <w:rPr>
          <w:rFonts w:cs="Arial"/>
          <w:b w:val="0"/>
          <w:sz w:val="22"/>
          <w:szCs w:val="22"/>
        </w:rPr>
        <w:t xml:space="preserve"> од 07.03.2012</w:t>
      </w:r>
      <w:r w:rsidRPr="001749AA">
        <w:rPr>
          <w:rFonts w:cs="Arial"/>
          <w:b w:val="0"/>
          <w:sz w:val="22"/>
          <w:szCs w:val="22"/>
        </w:rPr>
        <w:t xml:space="preserve"> </w:t>
      </w:r>
      <w:r>
        <w:rPr>
          <w:rFonts w:cs="Arial"/>
          <w:b w:val="0"/>
          <w:sz w:val="22"/>
          <w:szCs w:val="22"/>
        </w:rPr>
        <w:t>година, како и Правилата за начинот и постапката за спроведување на јавното усно наддавање за продажба на станбен и деловен простор, подруми и гаражи наменети за комерцијална продажба бр.02-2798/11-</w:t>
      </w:r>
      <w:r>
        <w:rPr>
          <w:rFonts w:cs="Arial"/>
          <w:b w:val="0"/>
          <w:sz w:val="22"/>
          <w:szCs w:val="22"/>
          <w:lang w:val="en-US"/>
        </w:rPr>
        <w:t>2</w:t>
      </w:r>
      <w:r>
        <w:rPr>
          <w:rFonts w:cs="Arial"/>
          <w:b w:val="0"/>
          <w:sz w:val="22"/>
          <w:szCs w:val="22"/>
        </w:rPr>
        <w:t xml:space="preserve"> од 07.03.2012</w:t>
      </w:r>
      <w:r w:rsidRPr="001749AA">
        <w:rPr>
          <w:rFonts w:cs="Arial"/>
          <w:b w:val="0"/>
          <w:sz w:val="22"/>
          <w:szCs w:val="22"/>
        </w:rPr>
        <w:t xml:space="preserve"> </w:t>
      </w:r>
      <w:r>
        <w:rPr>
          <w:rFonts w:cs="Arial"/>
          <w:b w:val="0"/>
          <w:sz w:val="22"/>
          <w:szCs w:val="22"/>
        </w:rPr>
        <w:t>година</w:t>
      </w:r>
    </w:p>
    <w:p w:rsidR="00AC5C90" w:rsidRPr="005D4341" w:rsidRDefault="00AC5C90" w:rsidP="00AC5C90">
      <w:pPr>
        <w:pStyle w:val="BodyTextIndent"/>
        <w:spacing w:before="120" w:after="120"/>
        <w:ind w:left="0"/>
        <w:jc w:val="both"/>
        <w:rPr>
          <w:rFonts w:cs="Arial"/>
          <w:b w:val="0"/>
          <w:sz w:val="22"/>
          <w:szCs w:val="22"/>
          <w:lang w:val="en-US"/>
        </w:rPr>
      </w:pPr>
    </w:p>
    <w:p w:rsidR="00AC5C90" w:rsidRPr="00401E24" w:rsidRDefault="00AC5C90" w:rsidP="00AC5C90">
      <w:pPr>
        <w:pStyle w:val="BodyText3"/>
        <w:spacing w:line="300" w:lineRule="atLeast"/>
        <w:jc w:val="center"/>
        <w:rPr>
          <w:sz w:val="24"/>
          <w:lang w:val="ru-RU"/>
        </w:rPr>
      </w:pPr>
      <w:r w:rsidRPr="00401E24">
        <w:rPr>
          <w:sz w:val="24"/>
          <w:lang w:val="ru-RU"/>
        </w:rPr>
        <w:t>АКЦИОНЕРСКО ДРУШТВО ЗА ИЗГРАДБА И СТОПАНИСУВАЊЕ СО СТАНБЕН ПРОСТОР И ДЕЛОВЕН ПРОСТОР ОД ЗНАЧЕЊЕ ЗА РЕПУБЛИКАТА - СКОПЈЕ</w:t>
      </w:r>
    </w:p>
    <w:p w:rsidR="00AC5C90" w:rsidRPr="00401E24" w:rsidRDefault="00AC5C90" w:rsidP="00AC5C90">
      <w:pPr>
        <w:tabs>
          <w:tab w:val="left" w:pos="5490"/>
        </w:tabs>
        <w:jc w:val="center"/>
        <w:rPr>
          <w:rFonts w:cs="Arial"/>
          <w:lang w:val="ru-RU"/>
        </w:rPr>
      </w:pPr>
      <w:r w:rsidRPr="00401E24">
        <w:rPr>
          <w:rFonts w:cs="Arial"/>
          <w:lang w:val="ru-RU"/>
        </w:rPr>
        <w:t>ул.„Орце Николов“ бр.138 во Скопје</w:t>
      </w:r>
    </w:p>
    <w:p w:rsidR="00AC5C90" w:rsidRPr="00401E24" w:rsidRDefault="00AC5C90" w:rsidP="00AC5C90">
      <w:pPr>
        <w:tabs>
          <w:tab w:val="left" w:pos="5490"/>
        </w:tabs>
        <w:jc w:val="center"/>
        <w:rPr>
          <w:rFonts w:cs="Arial"/>
          <w:lang w:val="ru-RU"/>
        </w:rPr>
      </w:pPr>
    </w:p>
    <w:p w:rsidR="00AC5C90" w:rsidRPr="007B442F" w:rsidRDefault="00AC5C90" w:rsidP="00AC5C90">
      <w:pPr>
        <w:tabs>
          <w:tab w:val="left" w:pos="5490"/>
        </w:tabs>
        <w:jc w:val="center"/>
        <w:rPr>
          <w:rFonts w:cs="Arial"/>
          <w:b/>
          <w:lang w:val="ru-RU"/>
        </w:rPr>
      </w:pPr>
      <w:r w:rsidRPr="007B442F">
        <w:rPr>
          <w:rFonts w:cs="Arial"/>
          <w:b/>
          <w:lang w:val="ru-RU"/>
        </w:rPr>
        <w:t>ОБЈАВУВА:</w:t>
      </w:r>
    </w:p>
    <w:p w:rsidR="00AC5C90" w:rsidRPr="00401E24" w:rsidRDefault="00AC5C90" w:rsidP="00AC5C90">
      <w:pPr>
        <w:pStyle w:val="Heading7"/>
        <w:rPr>
          <w:sz w:val="12"/>
        </w:rPr>
      </w:pPr>
    </w:p>
    <w:p w:rsidR="00AC5C90" w:rsidRPr="00401E24" w:rsidRDefault="00AC5C90" w:rsidP="00AC5C90">
      <w:pPr>
        <w:pStyle w:val="Heading7"/>
        <w:pBdr>
          <w:top w:val="single" w:sz="4" w:space="1" w:color="000000"/>
          <w:left w:val="single" w:sz="4" w:space="4" w:color="000000"/>
          <w:bottom w:val="single" w:sz="4" w:space="1" w:color="000000"/>
          <w:right w:val="single" w:sz="4" w:space="4" w:color="000000"/>
        </w:pBdr>
        <w:spacing w:after="120"/>
        <w:rPr>
          <w:b w:val="0"/>
          <w:bCs w:val="0"/>
          <w:sz w:val="36"/>
          <w:szCs w:val="36"/>
          <w:lang w:val="en-US"/>
        </w:rPr>
      </w:pPr>
      <w:r w:rsidRPr="00401E24">
        <w:rPr>
          <w:sz w:val="36"/>
          <w:szCs w:val="36"/>
        </w:rPr>
        <w:t xml:space="preserve">ОГЛАС </w:t>
      </w:r>
      <w:r w:rsidRPr="00401E24">
        <w:rPr>
          <w:bCs w:val="0"/>
          <w:sz w:val="36"/>
          <w:szCs w:val="36"/>
        </w:rPr>
        <w:t>бр.</w:t>
      </w:r>
      <w:r w:rsidR="00284A33">
        <w:rPr>
          <w:bCs w:val="0"/>
          <w:sz w:val="36"/>
          <w:szCs w:val="36"/>
        </w:rPr>
        <w:t>1</w:t>
      </w:r>
      <w:r>
        <w:rPr>
          <w:bCs w:val="0"/>
          <w:sz w:val="36"/>
          <w:szCs w:val="36"/>
        </w:rPr>
        <w:t>/20</w:t>
      </w:r>
      <w:r w:rsidR="00284A33">
        <w:rPr>
          <w:bCs w:val="0"/>
          <w:sz w:val="36"/>
          <w:szCs w:val="36"/>
          <w:lang w:val="en-US"/>
        </w:rPr>
        <w:t>2</w:t>
      </w:r>
      <w:r w:rsidR="00284A33">
        <w:rPr>
          <w:bCs w:val="0"/>
          <w:sz w:val="36"/>
          <w:szCs w:val="36"/>
        </w:rPr>
        <w:t>3</w:t>
      </w:r>
      <w:r>
        <w:rPr>
          <w:bCs w:val="0"/>
          <w:sz w:val="36"/>
          <w:szCs w:val="36"/>
          <w:lang w:val="en-US"/>
        </w:rPr>
        <w:t xml:space="preserve"> </w:t>
      </w:r>
      <w:r w:rsidRPr="00401E24">
        <w:rPr>
          <w:b w:val="0"/>
          <w:bCs w:val="0"/>
          <w:sz w:val="36"/>
          <w:szCs w:val="36"/>
        </w:rPr>
        <w:t>-</w:t>
      </w:r>
      <w:r>
        <w:rPr>
          <w:b w:val="0"/>
          <w:bCs w:val="0"/>
          <w:sz w:val="36"/>
          <w:szCs w:val="36"/>
          <w:lang w:val="en-US"/>
        </w:rPr>
        <w:t xml:space="preserve"> </w:t>
      </w:r>
      <w:r w:rsidRPr="00401E24">
        <w:rPr>
          <w:bCs w:val="0"/>
          <w:sz w:val="36"/>
          <w:szCs w:val="36"/>
          <w:lang w:val="en-US"/>
        </w:rPr>
        <w:t>KO</w:t>
      </w:r>
    </w:p>
    <w:p w:rsidR="00AC5C90" w:rsidRPr="00401E24" w:rsidRDefault="00AC5C90" w:rsidP="00AC5C90">
      <w:pPr>
        <w:pStyle w:val="BodyText3"/>
        <w:pBdr>
          <w:top w:val="single" w:sz="4" w:space="1" w:color="000000"/>
          <w:left w:val="single" w:sz="4" w:space="4" w:color="000000"/>
          <w:bottom w:val="single" w:sz="4" w:space="1" w:color="000000"/>
          <w:right w:val="single" w:sz="4" w:space="4" w:color="000000"/>
        </w:pBdr>
        <w:tabs>
          <w:tab w:val="left" w:pos="3120"/>
        </w:tabs>
        <w:spacing w:after="120"/>
        <w:jc w:val="center"/>
        <w:rPr>
          <w:sz w:val="24"/>
        </w:rPr>
      </w:pPr>
      <w:r w:rsidRPr="00401E24">
        <w:rPr>
          <w:sz w:val="24"/>
          <w:lang w:val="mk-MK"/>
        </w:rPr>
        <w:t xml:space="preserve">ЗА </w:t>
      </w:r>
      <w:r w:rsidRPr="00401E24">
        <w:rPr>
          <w:sz w:val="24"/>
        </w:rPr>
        <w:t xml:space="preserve">ПРОДАЖБА НА </w:t>
      </w:r>
      <w:r w:rsidRPr="00401E24">
        <w:rPr>
          <w:sz w:val="24"/>
          <w:lang w:val="mk-MK"/>
        </w:rPr>
        <w:t xml:space="preserve">ИЗГРАДЕН </w:t>
      </w:r>
      <w:r w:rsidRPr="00401E24">
        <w:rPr>
          <w:sz w:val="24"/>
        </w:rPr>
        <w:t>СТАНБЕН ПРОСТОР</w:t>
      </w:r>
      <w:r w:rsidRPr="00401E24">
        <w:rPr>
          <w:sz w:val="24"/>
          <w:lang w:val="mk-MK"/>
        </w:rPr>
        <w:t xml:space="preserve"> СО ПОДРУМИ</w:t>
      </w:r>
      <w:r w:rsidRPr="00401E24">
        <w:rPr>
          <w:sz w:val="24"/>
        </w:rPr>
        <w:t xml:space="preserve"> </w:t>
      </w:r>
      <w:r w:rsidRPr="00401E24">
        <w:rPr>
          <w:sz w:val="24"/>
          <w:lang w:val="mk-MK"/>
        </w:rPr>
        <w:t xml:space="preserve">ВО </w:t>
      </w:r>
      <w:r w:rsidRPr="00401E24">
        <w:rPr>
          <w:sz w:val="36"/>
          <w:szCs w:val="36"/>
          <w:lang w:val="mk-MK"/>
        </w:rPr>
        <w:t xml:space="preserve">ПЕХЧЕВО </w:t>
      </w:r>
      <w:r w:rsidRPr="00401E24">
        <w:rPr>
          <w:sz w:val="24"/>
          <w:lang w:val="mk-MK"/>
        </w:rPr>
        <w:t>ПО ПАТ НА</w:t>
      </w:r>
    </w:p>
    <w:p w:rsidR="00AC5C90" w:rsidRPr="00401E24" w:rsidRDefault="00AC5C90" w:rsidP="00AC5C90">
      <w:pPr>
        <w:pBdr>
          <w:top w:val="single" w:sz="4" w:space="1" w:color="000000"/>
          <w:left w:val="single" w:sz="4" w:space="4" w:color="000000"/>
          <w:bottom w:val="single" w:sz="4" w:space="1" w:color="000000"/>
          <w:right w:val="single" w:sz="4" w:space="4" w:color="000000"/>
        </w:pBdr>
        <w:spacing w:after="120"/>
        <w:jc w:val="center"/>
        <w:rPr>
          <w:b/>
          <w:bCs/>
          <w:sz w:val="36"/>
          <w:szCs w:val="36"/>
          <w:lang w:val="mk-MK"/>
        </w:rPr>
      </w:pPr>
      <w:r w:rsidRPr="00401E24">
        <w:rPr>
          <w:b/>
          <w:bCs/>
          <w:sz w:val="36"/>
          <w:szCs w:val="36"/>
          <w:lang w:val="mk-MK"/>
        </w:rPr>
        <w:t xml:space="preserve">УСНО ПОЗИТИВНО ЈАВНО НАДДАВАЊЕ </w:t>
      </w:r>
    </w:p>
    <w:p w:rsidR="00AC5C90" w:rsidRPr="00401E24" w:rsidRDefault="00AC5C90" w:rsidP="00AC5C90">
      <w:pPr>
        <w:rPr>
          <w:rFonts w:cs="Arial"/>
          <w:b/>
          <w:bCs/>
          <w:lang w:val="mk-MK"/>
        </w:rPr>
      </w:pPr>
    </w:p>
    <w:p w:rsidR="00AC5C90" w:rsidRDefault="00AC5C90" w:rsidP="00AC5C90">
      <w:pPr>
        <w:rPr>
          <w:rFonts w:cs="Arial"/>
          <w:b/>
          <w:bCs/>
          <w:lang w:val="ru-RU"/>
        </w:rPr>
      </w:pPr>
    </w:p>
    <w:p w:rsidR="00AC5C90" w:rsidRDefault="00AC5C90" w:rsidP="00AC5C90">
      <w:pPr>
        <w:rPr>
          <w:rFonts w:cs="Arial"/>
          <w:b/>
          <w:bCs/>
          <w:lang w:val="ru-RU"/>
        </w:rPr>
      </w:pPr>
    </w:p>
    <w:p w:rsidR="00AC5C90" w:rsidRDefault="00AC5C90" w:rsidP="00AC5C90">
      <w:pPr>
        <w:rPr>
          <w:rFonts w:cs="Arial"/>
          <w:b/>
          <w:bCs/>
          <w:lang w:val="ru-RU"/>
        </w:rPr>
      </w:pPr>
    </w:p>
    <w:p w:rsidR="00AC5C90" w:rsidRDefault="00AC5C90" w:rsidP="00AC5C90">
      <w:pPr>
        <w:rPr>
          <w:rFonts w:cs="Arial"/>
          <w:b/>
          <w:bCs/>
          <w:lang w:val="ru-RU"/>
        </w:rPr>
      </w:pPr>
    </w:p>
    <w:p w:rsidR="003975B9" w:rsidRDefault="003975B9" w:rsidP="00AC5C90">
      <w:pPr>
        <w:rPr>
          <w:rFonts w:cs="Arial"/>
          <w:b/>
          <w:bCs/>
          <w:lang w:val="ru-RU"/>
        </w:rPr>
      </w:pPr>
    </w:p>
    <w:p w:rsidR="00AC5C90" w:rsidRDefault="00AC5C90" w:rsidP="00AC5C90">
      <w:pPr>
        <w:rPr>
          <w:rFonts w:cs="Arial"/>
          <w:b/>
          <w:bCs/>
          <w:lang w:val="ru-RU"/>
        </w:rPr>
      </w:pPr>
    </w:p>
    <w:p w:rsidR="00AC5C90" w:rsidRPr="00154481" w:rsidRDefault="00AC5C90" w:rsidP="00AC5C90">
      <w:pPr>
        <w:rPr>
          <w:rFonts w:cs="Arial"/>
          <w:b/>
          <w:bCs/>
          <w:lang w:val="mk-MK"/>
        </w:rPr>
      </w:pPr>
      <w:r>
        <w:rPr>
          <w:rFonts w:cs="Arial"/>
          <w:b/>
          <w:bCs/>
          <w:lang w:val="ru-RU"/>
        </w:rPr>
        <w:lastRenderedPageBreak/>
        <w:t xml:space="preserve">1. </w:t>
      </w:r>
      <w:r w:rsidRPr="00401E24">
        <w:rPr>
          <w:rFonts w:cs="Arial"/>
          <w:b/>
          <w:bCs/>
          <w:lang w:val="ru-RU"/>
        </w:rPr>
        <w:t>ПРЕДМЕТ НА ПРОДАЖБА</w:t>
      </w:r>
      <w:r>
        <w:rPr>
          <w:rFonts w:cs="Arial"/>
          <w:b/>
          <w:bCs/>
          <w:lang w:val="mk-MK"/>
        </w:rPr>
        <w:t xml:space="preserve"> СЕ 15 ИЗГРАДЕНИ СТАНОВИ, СО ПОДРУМИ</w:t>
      </w:r>
      <w:r>
        <w:t>.</w:t>
      </w:r>
    </w:p>
    <w:p w:rsidR="00AC5C90" w:rsidRPr="004A5F89" w:rsidRDefault="00AC5C90" w:rsidP="00AC5C90">
      <w:pPr>
        <w:rPr>
          <w:rFonts w:cs="Arial"/>
          <w:bCs/>
          <w:lang w:val="mk-MK"/>
        </w:rPr>
      </w:pPr>
    </w:p>
    <w:p w:rsidR="00AC5C90" w:rsidRDefault="00AC5C90" w:rsidP="00AC5C90">
      <w:pPr>
        <w:pStyle w:val="Header"/>
        <w:tabs>
          <w:tab w:val="clear" w:pos="4320"/>
          <w:tab w:val="clear" w:pos="8640"/>
        </w:tabs>
        <w:rPr>
          <w:b/>
        </w:rPr>
      </w:pPr>
      <w:r>
        <w:rPr>
          <w:b/>
          <w:lang w:val="mk-MK"/>
        </w:rPr>
        <w:t>2. ПОДАТОЦИ ЗА СТАНБЕНИОТ ПРОСТОР:</w:t>
      </w:r>
    </w:p>
    <w:p w:rsidR="00AC5C90" w:rsidRPr="004D7630" w:rsidRDefault="00AC5C90" w:rsidP="00AC5C90">
      <w:pPr>
        <w:pStyle w:val="Header"/>
        <w:tabs>
          <w:tab w:val="clear" w:pos="4320"/>
          <w:tab w:val="clear" w:pos="8640"/>
        </w:tabs>
        <w:ind w:left="360"/>
        <w:rPr>
          <w:b/>
          <w:sz w:val="8"/>
          <w:szCs w:val="8"/>
        </w:rPr>
      </w:pPr>
    </w:p>
    <w:p w:rsidR="00AC5C90" w:rsidRPr="00154481" w:rsidRDefault="00AC5C90" w:rsidP="00AC5C90">
      <w:pPr>
        <w:numPr>
          <w:ilvl w:val="0"/>
          <w:numId w:val="1"/>
        </w:numPr>
        <w:tabs>
          <w:tab w:val="clear" w:pos="2160"/>
        </w:tabs>
        <w:ind w:left="709"/>
        <w:rPr>
          <w:sz w:val="22"/>
          <w:szCs w:val="22"/>
          <w:u w:val="single"/>
        </w:rPr>
      </w:pPr>
      <w:r w:rsidRPr="00154481">
        <w:rPr>
          <w:rFonts w:cs="Arial"/>
          <w:b/>
          <w:bCs/>
          <w:sz w:val="22"/>
          <w:szCs w:val="22"/>
          <w:u w:val="single"/>
        </w:rPr>
        <w:t>14</w:t>
      </w:r>
      <w:r w:rsidRPr="00154481">
        <w:rPr>
          <w:rFonts w:cs="Arial"/>
          <w:b/>
          <w:bCs/>
          <w:sz w:val="22"/>
          <w:szCs w:val="22"/>
          <w:u w:val="single"/>
          <w:lang w:val="mk-MK"/>
        </w:rPr>
        <w:t xml:space="preserve"> СТАНБЕНИ ЕДИНИЦИ </w:t>
      </w:r>
      <w:r w:rsidRPr="00154481">
        <w:rPr>
          <w:rFonts w:cs="Arial"/>
          <w:b/>
          <w:bCs/>
          <w:sz w:val="22"/>
          <w:szCs w:val="22"/>
          <w:u w:val="single"/>
          <w:lang w:val="ru-RU"/>
        </w:rPr>
        <w:t xml:space="preserve">ВО </w:t>
      </w:r>
      <w:r w:rsidRPr="00154481">
        <w:rPr>
          <w:rFonts w:cs="Arial"/>
          <w:b/>
          <w:bCs/>
          <w:sz w:val="22"/>
          <w:szCs w:val="22"/>
          <w:u w:val="single"/>
          <w:lang w:val="mk-MK"/>
        </w:rPr>
        <w:t>ОБЈЕКТ на ул</w:t>
      </w:r>
      <w:proofErr w:type="gramStart"/>
      <w:r w:rsidRPr="00154481">
        <w:rPr>
          <w:rFonts w:cs="Arial"/>
          <w:b/>
          <w:bCs/>
          <w:sz w:val="22"/>
          <w:szCs w:val="22"/>
          <w:u w:val="single"/>
          <w:lang w:val="mk-MK"/>
        </w:rPr>
        <w:t>.„</w:t>
      </w:r>
      <w:proofErr w:type="gramEnd"/>
      <w:r w:rsidRPr="00154481">
        <w:rPr>
          <w:rFonts w:cs="Arial"/>
          <w:b/>
          <w:bCs/>
          <w:sz w:val="22"/>
          <w:szCs w:val="22"/>
          <w:u w:val="single"/>
          <w:lang w:val="mk-MK"/>
        </w:rPr>
        <w:t>Борис Кидрич“</w:t>
      </w:r>
      <w:r w:rsidRPr="00154481">
        <w:rPr>
          <w:rFonts w:cs="Arial"/>
          <w:b/>
          <w:bCs/>
          <w:sz w:val="22"/>
          <w:szCs w:val="22"/>
          <w:u w:val="single"/>
        </w:rPr>
        <w:t xml:space="preserve"> </w:t>
      </w:r>
      <w:r w:rsidRPr="00154481">
        <w:rPr>
          <w:rFonts w:cs="Arial"/>
          <w:b/>
          <w:bCs/>
          <w:sz w:val="22"/>
          <w:szCs w:val="22"/>
          <w:u w:val="single"/>
          <w:lang w:val="mk-MK"/>
        </w:rPr>
        <w:t>бр.бб во ПЕХЧЕВО</w:t>
      </w:r>
    </w:p>
    <w:tbl>
      <w:tblPr>
        <w:tblW w:w="11209" w:type="dxa"/>
        <w:tblInd w:w="959"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450"/>
        <w:gridCol w:w="540"/>
        <w:gridCol w:w="450"/>
        <w:gridCol w:w="450"/>
        <w:gridCol w:w="720"/>
        <w:gridCol w:w="808"/>
        <w:gridCol w:w="720"/>
        <w:gridCol w:w="924"/>
        <w:gridCol w:w="754"/>
        <w:gridCol w:w="1136"/>
        <w:gridCol w:w="630"/>
        <w:gridCol w:w="807"/>
        <w:gridCol w:w="1154"/>
        <w:gridCol w:w="1099"/>
      </w:tblGrid>
      <w:tr w:rsidR="00A347E2" w:rsidRPr="004000A9" w:rsidTr="00A347E2">
        <w:trPr>
          <w:cantSplit/>
          <w:trHeight w:val="339"/>
        </w:trPr>
        <w:tc>
          <w:tcPr>
            <w:tcW w:w="7519" w:type="dxa"/>
            <w:gridSpan w:val="11"/>
            <w:tcBorders>
              <w:bottom w:val="single" w:sz="18" w:space="0" w:color="auto"/>
              <w:right w:val="single" w:sz="18" w:space="0" w:color="auto"/>
            </w:tcBorders>
            <w:shd w:val="clear" w:color="auto" w:fill="C0C0C0"/>
            <w:vAlign w:val="center"/>
          </w:tcPr>
          <w:p w:rsidR="00A347E2" w:rsidRPr="004000A9" w:rsidRDefault="00A347E2" w:rsidP="0080655C">
            <w:pPr>
              <w:suppressAutoHyphens w:val="0"/>
              <w:jc w:val="center"/>
              <w:rPr>
                <w:rFonts w:cs="Arial"/>
                <w:b/>
                <w:bCs/>
                <w:sz w:val="16"/>
                <w:szCs w:val="16"/>
                <w:lang w:val="mk-MK" w:eastAsia="en-US"/>
              </w:rPr>
            </w:pPr>
            <w:r w:rsidRPr="004000A9">
              <w:rPr>
                <w:rFonts w:cs="Arial"/>
                <w:b/>
                <w:bCs/>
                <w:sz w:val="16"/>
                <w:szCs w:val="16"/>
                <w:lang w:val="mk-MK" w:eastAsia="en-US"/>
              </w:rPr>
              <w:t>ПОДАТОЦИ ЗА СТАН – ПРЕДМЕТ НА ЈАВНО НАДДАВАЊЕ</w:t>
            </w:r>
          </w:p>
        </w:tc>
        <w:tc>
          <w:tcPr>
            <w:tcW w:w="630" w:type="dxa"/>
            <w:tcBorders>
              <w:bottom w:val="single" w:sz="18" w:space="0" w:color="auto"/>
              <w:right w:val="single" w:sz="18" w:space="0" w:color="auto"/>
            </w:tcBorders>
            <w:shd w:val="clear" w:color="auto" w:fill="C0C0C0"/>
            <w:textDirection w:val="btLr"/>
            <w:vAlign w:val="center"/>
          </w:tcPr>
          <w:p w:rsidR="00A347E2" w:rsidRPr="004000A9" w:rsidRDefault="00A347E2" w:rsidP="0080655C">
            <w:pPr>
              <w:suppressAutoHyphens w:val="0"/>
              <w:jc w:val="center"/>
              <w:rPr>
                <w:rFonts w:cs="Arial"/>
                <w:b/>
                <w:bCs/>
                <w:sz w:val="16"/>
                <w:szCs w:val="16"/>
                <w:lang w:val="mk-MK" w:eastAsia="en-US"/>
              </w:rPr>
            </w:pPr>
          </w:p>
        </w:tc>
        <w:tc>
          <w:tcPr>
            <w:tcW w:w="3060" w:type="dxa"/>
            <w:gridSpan w:val="3"/>
            <w:tcBorders>
              <w:left w:val="single" w:sz="18" w:space="0" w:color="auto"/>
              <w:bottom w:val="single" w:sz="18" w:space="0" w:color="auto"/>
            </w:tcBorders>
            <w:shd w:val="clear" w:color="auto" w:fill="C0C0C0"/>
            <w:vAlign w:val="center"/>
          </w:tcPr>
          <w:p w:rsidR="00A347E2" w:rsidRPr="004000A9" w:rsidRDefault="00A347E2" w:rsidP="0080655C">
            <w:pPr>
              <w:suppressAutoHyphens w:val="0"/>
              <w:jc w:val="center"/>
              <w:rPr>
                <w:rFonts w:cs="Arial"/>
                <w:b/>
                <w:bCs/>
                <w:sz w:val="16"/>
                <w:szCs w:val="16"/>
                <w:lang w:val="mk-MK" w:eastAsia="en-US"/>
              </w:rPr>
            </w:pPr>
            <w:r w:rsidRPr="004000A9">
              <w:rPr>
                <w:rFonts w:cs="Arial"/>
                <w:b/>
                <w:bCs/>
                <w:sz w:val="16"/>
                <w:szCs w:val="16"/>
                <w:lang w:val="mk-MK" w:eastAsia="en-US"/>
              </w:rPr>
              <w:t>ПОДАТОЦИ ЗА ПОДРУМ</w:t>
            </w:r>
            <w:r w:rsidRPr="004000A9">
              <w:rPr>
                <w:rFonts w:cs="Arial"/>
                <w:b/>
                <w:bCs/>
                <w:sz w:val="16"/>
                <w:szCs w:val="16"/>
                <w:lang w:eastAsia="en-US"/>
              </w:rPr>
              <w:t xml:space="preserve"> </w:t>
            </w:r>
            <w:r w:rsidRPr="004000A9">
              <w:rPr>
                <w:rFonts w:cs="Arial"/>
                <w:b/>
                <w:bCs/>
                <w:sz w:val="16"/>
                <w:szCs w:val="16"/>
                <w:lang w:val="mk-MK" w:eastAsia="en-US"/>
              </w:rPr>
              <w:t xml:space="preserve">– </w:t>
            </w:r>
            <w:r w:rsidRPr="004000A9">
              <w:rPr>
                <w:rFonts w:cs="Arial"/>
                <w:b/>
                <w:bCs/>
                <w:sz w:val="16"/>
                <w:szCs w:val="16"/>
                <w:lang w:eastAsia="en-US"/>
              </w:rPr>
              <w:t xml:space="preserve"> </w:t>
            </w:r>
            <w:r w:rsidRPr="004000A9">
              <w:rPr>
                <w:rFonts w:cs="Arial"/>
                <w:b/>
                <w:bCs/>
                <w:sz w:val="16"/>
                <w:szCs w:val="16"/>
                <w:lang w:val="mk-MK" w:eastAsia="en-US"/>
              </w:rPr>
              <w:t>ФИКСНА ЦЕНА</w:t>
            </w:r>
          </w:p>
        </w:tc>
      </w:tr>
      <w:tr w:rsidR="000F1FDA" w:rsidRPr="004000A9" w:rsidTr="00A347E2">
        <w:trPr>
          <w:cantSplit/>
          <w:trHeight w:val="1538"/>
        </w:trPr>
        <w:tc>
          <w:tcPr>
            <w:tcW w:w="567" w:type="dxa"/>
            <w:tcBorders>
              <w:top w:val="single" w:sz="18" w:space="0" w:color="auto"/>
              <w:bottom w:val="single" w:sz="8" w:space="0" w:color="auto"/>
            </w:tcBorders>
            <w:shd w:val="clear" w:color="auto" w:fill="FFFFCC"/>
            <w:textDirection w:val="btL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Реден број</w:t>
            </w:r>
          </w:p>
        </w:tc>
        <w:tc>
          <w:tcPr>
            <w:tcW w:w="45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Влез</w:t>
            </w:r>
          </w:p>
        </w:tc>
        <w:tc>
          <w:tcPr>
            <w:tcW w:w="54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Кат</w:t>
            </w:r>
          </w:p>
        </w:tc>
        <w:tc>
          <w:tcPr>
            <w:tcW w:w="45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Број на стан</w:t>
            </w:r>
          </w:p>
        </w:tc>
        <w:tc>
          <w:tcPr>
            <w:tcW w:w="45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Вид на стан</w:t>
            </w:r>
          </w:p>
        </w:tc>
        <w:tc>
          <w:tcPr>
            <w:tcW w:w="72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Ориентација</w:t>
            </w:r>
          </w:p>
        </w:tc>
        <w:tc>
          <w:tcPr>
            <w:tcW w:w="808"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val="pl-PL" w:eastAsia="en-US"/>
              </w:rPr>
            </w:pPr>
            <w:r w:rsidRPr="004000A9">
              <w:rPr>
                <w:rFonts w:cs="Arial"/>
                <w:b/>
                <w:bCs/>
                <w:sz w:val="16"/>
                <w:szCs w:val="16"/>
                <w:lang w:val="mk-MK" w:eastAsia="en-US"/>
              </w:rPr>
              <w:t>Нето површина на стан (м</w:t>
            </w:r>
            <w:r w:rsidRPr="004000A9">
              <w:rPr>
                <w:rFonts w:cs="Arial"/>
                <w:b/>
                <w:bCs/>
                <w:sz w:val="16"/>
                <w:szCs w:val="16"/>
                <w:vertAlign w:val="superscript"/>
                <w:lang w:val="mk-MK" w:eastAsia="en-US"/>
              </w:rPr>
              <w:t>2</w:t>
            </w:r>
            <w:r w:rsidRPr="004000A9">
              <w:rPr>
                <w:rFonts w:cs="Arial"/>
                <w:b/>
                <w:bCs/>
                <w:sz w:val="16"/>
                <w:szCs w:val="16"/>
                <w:lang w:val="mk-MK" w:eastAsia="en-US"/>
              </w:rPr>
              <w:t>)</w:t>
            </w:r>
          </w:p>
        </w:tc>
        <w:tc>
          <w:tcPr>
            <w:tcW w:w="72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Редуцирана површина на балкон- лоѓија</w:t>
            </w:r>
            <w:r w:rsidRPr="004000A9">
              <w:rPr>
                <w:rFonts w:cs="Arial"/>
                <w:b/>
                <w:bCs/>
                <w:sz w:val="16"/>
                <w:szCs w:val="16"/>
                <w:lang w:val="pl-PL" w:eastAsia="en-US"/>
              </w:rPr>
              <w:t xml:space="preserve"> </w:t>
            </w:r>
            <w:r w:rsidRPr="004000A9">
              <w:rPr>
                <w:rFonts w:cs="Arial"/>
                <w:b/>
                <w:bCs/>
                <w:sz w:val="16"/>
                <w:szCs w:val="16"/>
                <w:lang w:val="mk-MK" w:eastAsia="en-US"/>
              </w:rPr>
              <w:t>(</w:t>
            </w:r>
            <w:r w:rsidRPr="004000A9">
              <w:rPr>
                <w:rFonts w:cs="Arial"/>
                <w:b/>
                <w:bCs/>
                <w:sz w:val="16"/>
                <w:szCs w:val="16"/>
                <w:lang w:val="pl-PL" w:eastAsia="en-US"/>
              </w:rPr>
              <w:t>m</w:t>
            </w:r>
            <w:r w:rsidRPr="004000A9">
              <w:rPr>
                <w:rFonts w:cs="Arial"/>
                <w:b/>
                <w:bCs/>
                <w:sz w:val="16"/>
                <w:szCs w:val="16"/>
                <w:vertAlign w:val="superscript"/>
                <w:lang w:val="pl-PL" w:eastAsia="en-US"/>
              </w:rPr>
              <w:t>2</w:t>
            </w:r>
            <w:r w:rsidRPr="004000A9">
              <w:rPr>
                <w:rFonts w:cs="Arial"/>
                <w:b/>
                <w:bCs/>
                <w:sz w:val="16"/>
                <w:szCs w:val="16"/>
                <w:lang w:val="mk-MK" w:eastAsia="en-US"/>
              </w:rPr>
              <w:t xml:space="preserve">)     </w:t>
            </w:r>
          </w:p>
        </w:tc>
        <w:tc>
          <w:tcPr>
            <w:tcW w:w="924"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Вкупна продажна површина на стан (м</w:t>
            </w:r>
            <w:r w:rsidRPr="004000A9">
              <w:rPr>
                <w:rFonts w:cs="Arial"/>
                <w:b/>
                <w:bCs/>
                <w:sz w:val="16"/>
                <w:szCs w:val="16"/>
                <w:vertAlign w:val="superscript"/>
                <w:lang w:val="pl-PL" w:eastAsia="en-US"/>
              </w:rPr>
              <w:t>2</w:t>
            </w:r>
            <w:r w:rsidRPr="004000A9">
              <w:rPr>
                <w:rFonts w:cs="Arial"/>
                <w:b/>
                <w:bCs/>
                <w:sz w:val="16"/>
                <w:szCs w:val="16"/>
                <w:lang w:val="mk-MK" w:eastAsia="en-US"/>
              </w:rPr>
              <w:t>)</w:t>
            </w:r>
          </w:p>
        </w:tc>
        <w:tc>
          <w:tcPr>
            <w:tcW w:w="754"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Times New Roman" w:hAnsi="Times New Roman" w:cs="Arial"/>
                <w:b/>
                <w:bCs/>
                <w:sz w:val="16"/>
                <w:szCs w:val="16"/>
                <w:lang w:val="mk-MK" w:eastAsia="en-US"/>
              </w:rPr>
            </w:pPr>
            <w:r w:rsidRPr="004000A9">
              <w:rPr>
                <w:rFonts w:cs="Arial"/>
                <w:b/>
                <w:bCs/>
                <w:sz w:val="16"/>
                <w:szCs w:val="16"/>
                <w:lang w:val="mk-MK" w:eastAsia="en-US"/>
              </w:rPr>
              <w:t>ПОЧЕТНА е</w:t>
            </w:r>
            <w:r w:rsidRPr="004000A9">
              <w:rPr>
                <w:rFonts w:ascii="MAC C Swiss" w:hAnsi="MAC C Swiss" w:cs="Arial"/>
                <w:b/>
                <w:bCs/>
                <w:sz w:val="16"/>
                <w:szCs w:val="16"/>
                <w:lang w:val="pl-PL" w:eastAsia="en-US"/>
              </w:rPr>
              <w:t>dine~na cena na neto stan</w:t>
            </w:r>
            <w:r w:rsidRPr="004000A9">
              <w:rPr>
                <w:rFonts w:ascii="Times New Roman" w:hAnsi="Times New Roman" w:cs="Arial"/>
                <w:b/>
                <w:bCs/>
                <w:sz w:val="16"/>
                <w:szCs w:val="16"/>
                <w:lang w:val="mk-MK" w:eastAsia="en-US"/>
              </w:rPr>
              <w:t xml:space="preserve"> (</w:t>
            </w:r>
            <w:r w:rsidRPr="004000A9">
              <w:rPr>
                <w:rFonts w:ascii="MAC C Swiss" w:hAnsi="MAC C Swiss" w:cs="Arial"/>
                <w:b/>
                <w:bCs/>
                <w:sz w:val="16"/>
                <w:szCs w:val="16"/>
                <w:lang w:val="pl-PL" w:eastAsia="en-US"/>
              </w:rPr>
              <w:t>EUR/m</w:t>
            </w:r>
            <w:r w:rsidRPr="004000A9">
              <w:rPr>
                <w:rFonts w:ascii="MAC C Swiss" w:hAnsi="MAC C Swiss" w:cs="Arial"/>
                <w:b/>
                <w:bCs/>
                <w:sz w:val="16"/>
                <w:szCs w:val="16"/>
                <w:vertAlign w:val="superscript"/>
                <w:lang w:val="pl-PL" w:eastAsia="en-US"/>
              </w:rPr>
              <w:t>2</w:t>
            </w:r>
            <w:r w:rsidRPr="004000A9">
              <w:rPr>
                <w:rFonts w:ascii="Times New Roman" w:hAnsi="Times New Roman" w:cs="Arial"/>
                <w:b/>
                <w:bCs/>
                <w:sz w:val="16"/>
                <w:szCs w:val="16"/>
                <w:lang w:val="mk-MK" w:eastAsia="en-US"/>
              </w:rPr>
              <w:t>)</w:t>
            </w:r>
          </w:p>
        </w:tc>
        <w:tc>
          <w:tcPr>
            <w:tcW w:w="1136" w:type="dxa"/>
            <w:tcBorders>
              <w:top w:val="single" w:sz="18" w:space="0" w:color="auto"/>
              <w:bottom w:val="single" w:sz="8" w:space="0" w:color="auto"/>
              <w:right w:val="single" w:sz="1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Вкупно  ПОЧЕТНА продаж</w:t>
            </w:r>
            <w:r w:rsidR="008F3C85">
              <w:rPr>
                <w:rFonts w:cs="Arial"/>
                <w:b/>
                <w:bCs/>
                <w:sz w:val="16"/>
                <w:szCs w:val="16"/>
                <w:lang w:val="mk-MK" w:eastAsia="en-US"/>
              </w:rPr>
              <w:t>на вредност на стан (ЕУР без Данок на промет</w:t>
            </w:r>
            <w:r w:rsidRPr="004000A9">
              <w:rPr>
                <w:rFonts w:cs="Arial"/>
                <w:b/>
                <w:bCs/>
                <w:sz w:val="16"/>
                <w:szCs w:val="16"/>
                <w:lang w:val="mk-MK" w:eastAsia="en-US"/>
              </w:rPr>
              <w:t>)</w:t>
            </w:r>
          </w:p>
        </w:tc>
        <w:tc>
          <w:tcPr>
            <w:tcW w:w="630" w:type="dxa"/>
            <w:vMerge w:val="restart"/>
            <w:tcBorders>
              <w:top w:val="single" w:sz="18" w:space="0" w:color="auto"/>
              <w:bottom w:val="single" w:sz="8" w:space="0" w:color="auto"/>
              <w:right w:val="single" w:sz="18" w:space="0" w:color="auto"/>
            </w:tcBorders>
            <w:shd w:val="clear" w:color="auto" w:fill="C0C0C0"/>
            <w:textDirection w:val="btLr"/>
          </w:tcPr>
          <w:p w:rsidR="000F1FDA" w:rsidRPr="004000A9" w:rsidRDefault="000F1FDA" w:rsidP="0080655C">
            <w:pPr>
              <w:suppressAutoHyphens w:val="0"/>
              <w:jc w:val="center"/>
              <w:rPr>
                <w:rFonts w:cs="Arial"/>
                <w:b/>
                <w:bCs/>
                <w:sz w:val="16"/>
                <w:szCs w:val="16"/>
                <w:lang w:val="mk-MK" w:eastAsia="en-US"/>
              </w:rPr>
            </w:pPr>
          </w:p>
        </w:tc>
        <w:tc>
          <w:tcPr>
            <w:tcW w:w="807" w:type="dxa"/>
            <w:tcBorders>
              <w:top w:val="single" w:sz="18" w:space="0" w:color="auto"/>
              <w:left w:val="single" w:sz="18" w:space="0" w:color="auto"/>
              <w:bottom w:val="single" w:sz="8" w:space="0" w:color="auto"/>
            </w:tcBorders>
            <w:shd w:val="clear" w:color="auto" w:fill="FFFFCC"/>
            <w:textDirection w:val="btLr"/>
            <w:vAlign w:val="center"/>
          </w:tcPr>
          <w:p w:rsidR="000F1FDA" w:rsidRPr="004000A9" w:rsidRDefault="008F3C85" w:rsidP="0080655C">
            <w:pPr>
              <w:suppressAutoHyphens w:val="0"/>
              <w:rPr>
                <w:rFonts w:cs="Arial"/>
                <w:b/>
                <w:bCs/>
                <w:sz w:val="16"/>
                <w:szCs w:val="16"/>
                <w:lang w:val="mk-MK" w:eastAsia="en-US"/>
              </w:rPr>
            </w:pPr>
            <w:r>
              <w:rPr>
                <w:rFonts w:cs="Arial"/>
                <w:b/>
                <w:bCs/>
                <w:sz w:val="16"/>
                <w:szCs w:val="16"/>
                <w:lang w:val="mk-MK" w:eastAsia="en-US"/>
              </w:rPr>
              <w:t xml:space="preserve">          </w:t>
            </w:r>
            <w:r w:rsidR="000F1FDA" w:rsidRPr="004000A9">
              <w:rPr>
                <w:rFonts w:cs="Arial"/>
                <w:b/>
                <w:bCs/>
                <w:sz w:val="16"/>
                <w:szCs w:val="16"/>
                <w:lang w:val="mk-MK" w:eastAsia="en-US"/>
              </w:rPr>
              <w:t xml:space="preserve">Број  на </w:t>
            </w:r>
          </w:p>
          <w:p w:rsidR="000F1FDA" w:rsidRPr="004000A9" w:rsidRDefault="000F1FDA" w:rsidP="0080655C">
            <w:pPr>
              <w:suppressAutoHyphens w:val="0"/>
              <w:jc w:val="center"/>
              <w:rPr>
                <w:rFonts w:cs="Arial"/>
                <w:b/>
                <w:bCs/>
                <w:sz w:val="16"/>
                <w:szCs w:val="16"/>
                <w:lang w:eastAsia="en-US"/>
              </w:rPr>
            </w:pPr>
            <w:r w:rsidRPr="004000A9">
              <w:rPr>
                <w:rFonts w:cs="Arial"/>
                <w:b/>
                <w:bCs/>
                <w:sz w:val="16"/>
                <w:szCs w:val="16"/>
                <w:lang w:val="mk-MK" w:eastAsia="en-US"/>
              </w:rPr>
              <w:t>подрумска просторија</w:t>
            </w:r>
          </w:p>
        </w:tc>
        <w:tc>
          <w:tcPr>
            <w:tcW w:w="1154"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Површина на подрумска просторија</w:t>
            </w:r>
            <w:r w:rsidRPr="004000A9">
              <w:rPr>
                <w:rFonts w:cs="Arial"/>
                <w:b/>
                <w:bCs/>
                <w:sz w:val="16"/>
                <w:szCs w:val="16"/>
                <w:lang w:eastAsia="en-US"/>
              </w:rPr>
              <w:t xml:space="preserve"> </w:t>
            </w:r>
            <w:r w:rsidRPr="004000A9">
              <w:rPr>
                <w:rFonts w:cs="Arial"/>
                <w:b/>
                <w:bCs/>
                <w:sz w:val="16"/>
                <w:szCs w:val="16"/>
                <w:lang w:val="mk-MK" w:eastAsia="en-US"/>
              </w:rPr>
              <w:t>(м</w:t>
            </w:r>
            <w:r w:rsidRPr="004000A9">
              <w:rPr>
                <w:rFonts w:cs="Arial"/>
                <w:b/>
                <w:bCs/>
                <w:sz w:val="16"/>
                <w:szCs w:val="16"/>
                <w:vertAlign w:val="superscript"/>
                <w:lang w:val="mk-MK" w:eastAsia="en-US"/>
              </w:rPr>
              <w:t>2</w:t>
            </w:r>
            <w:r w:rsidRPr="004000A9">
              <w:rPr>
                <w:rFonts w:cs="Arial"/>
                <w:b/>
                <w:bCs/>
                <w:sz w:val="16"/>
                <w:szCs w:val="16"/>
                <w:lang w:val="mk-MK" w:eastAsia="en-US"/>
              </w:rPr>
              <w:t>)</w:t>
            </w:r>
          </w:p>
        </w:tc>
        <w:tc>
          <w:tcPr>
            <w:tcW w:w="1099"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pl-PL" w:eastAsia="en-US"/>
              </w:rPr>
            </w:pPr>
            <w:r w:rsidRPr="004000A9">
              <w:rPr>
                <w:rFonts w:cs="Arial"/>
                <w:b/>
                <w:bCs/>
                <w:sz w:val="16"/>
                <w:szCs w:val="16"/>
                <w:lang w:val="mk-MK" w:eastAsia="en-US"/>
              </w:rPr>
              <w:t>Вкупн</w:t>
            </w:r>
            <w:r w:rsidR="008F3C85">
              <w:rPr>
                <w:rFonts w:cs="Arial"/>
                <w:b/>
                <w:bCs/>
                <w:sz w:val="16"/>
                <w:szCs w:val="16"/>
                <w:lang w:val="mk-MK" w:eastAsia="en-US"/>
              </w:rPr>
              <w:t>а цена на подрум    (ЕУР без Данок на промет</w:t>
            </w:r>
            <w:r w:rsidRPr="004000A9">
              <w:rPr>
                <w:rFonts w:cs="Arial"/>
                <w:b/>
                <w:bCs/>
                <w:sz w:val="16"/>
                <w:szCs w:val="16"/>
                <w:lang w:val="mk-MK" w:eastAsia="en-US"/>
              </w:rPr>
              <w:t>)</w:t>
            </w:r>
          </w:p>
        </w:tc>
      </w:tr>
      <w:tr w:rsidR="000F1FDA" w:rsidRPr="004000A9" w:rsidTr="00A347E2">
        <w:trPr>
          <w:cantSplit/>
          <w:trHeight w:val="295"/>
        </w:trPr>
        <w:tc>
          <w:tcPr>
            <w:tcW w:w="567"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w:t>
            </w:r>
          </w:p>
        </w:tc>
        <w:tc>
          <w:tcPr>
            <w:tcW w:w="45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2</w:t>
            </w:r>
          </w:p>
        </w:tc>
        <w:tc>
          <w:tcPr>
            <w:tcW w:w="54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3</w:t>
            </w:r>
          </w:p>
        </w:tc>
        <w:tc>
          <w:tcPr>
            <w:tcW w:w="45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4</w:t>
            </w:r>
          </w:p>
        </w:tc>
        <w:tc>
          <w:tcPr>
            <w:tcW w:w="45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5</w:t>
            </w:r>
          </w:p>
        </w:tc>
        <w:tc>
          <w:tcPr>
            <w:tcW w:w="72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6</w:t>
            </w:r>
          </w:p>
        </w:tc>
        <w:tc>
          <w:tcPr>
            <w:tcW w:w="808"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7</w:t>
            </w:r>
          </w:p>
        </w:tc>
        <w:tc>
          <w:tcPr>
            <w:tcW w:w="720" w:type="dxa"/>
            <w:tcBorders>
              <w:bottom w:val="single" w:sz="18" w:space="0" w:color="auto"/>
            </w:tcBorders>
            <w:shd w:val="clear" w:color="auto" w:fill="FFFFCC"/>
            <w:vAlign w:val="center"/>
          </w:tcPr>
          <w:p w:rsidR="000F1FDA" w:rsidRPr="008072A6" w:rsidRDefault="000F1FDA" w:rsidP="0080655C">
            <w:pPr>
              <w:suppressAutoHyphens w:val="0"/>
              <w:jc w:val="center"/>
              <w:rPr>
                <w:rFonts w:cs="Arial"/>
                <w:b/>
                <w:bCs/>
                <w:sz w:val="16"/>
                <w:szCs w:val="16"/>
                <w:lang w:eastAsia="en-US"/>
              </w:rPr>
            </w:pPr>
            <w:r>
              <w:rPr>
                <w:rFonts w:cs="Arial"/>
                <w:b/>
                <w:bCs/>
                <w:sz w:val="16"/>
                <w:szCs w:val="16"/>
                <w:lang w:eastAsia="en-US"/>
              </w:rPr>
              <w:t>8</w:t>
            </w:r>
          </w:p>
        </w:tc>
        <w:tc>
          <w:tcPr>
            <w:tcW w:w="924"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Pr>
                <w:rFonts w:cs="Arial"/>
                <w:b/>
                <w:bCs/>
                <w:sz w:val="16"/>
                <w:szCs w:val="16"/>
                <w:lang w:eastAsia="en-US"/>
              </w:rPr>
              <w:t>9=</w:t>
            </w:r>
            <w:r>
              <w:rPr>
                <w:rFonts w:cs="Arial"/>
                <w:b/>
                <w:bCs/>
                <w:sz w:val="16"/>
                <w:szCs w:val="16"/>
                <w:lang w:val="mk-MK" w:eastAsia="en-US"/>
              </w:rPr>
              <w:t>(7+8</w:t>
            </w:r>
            <w:r w:rsidRPr="004000A9">
              <w:rPr>
                <w:rFonts w:cs="Arial"/>
                <w:b/>
                <w:bCs/>
                <w:sz w:val="16"/>
                <w:szCs w:val="16"/>
                <w:lang w:val="mk-MK" w:eastAsia="en-US"/>
              </w:rPr>
              <w:t>)</w:t>
            </w:r>
          </w:p>
        </w:tc>
        <w:tc>
          <w:tcPr>
            <w:tcW w:w="754"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10</w:t>
            </w:r>
          </w:p>
        </w:tc>
        <w:tc>
          <w:tcPr>
            <w:tcW w:w="1136" w:type="dxa"/>
            <w:tcBorders>
              <w:bottom w:val="single" w:sz="18" w:space="0" w:color="auto"/>
              <w:right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11</w:t>
            </w:r>
          </w:p>
        </w:tc>
        <w:tc>
          <w:tcPr>
            <w:tcW w:w="630" w:type="dxa"/>
            <w:vMerge/>
            <w:tcBorders>
              <w:bottom w:val="single" w:sz="18" w:space="0" w:color="auto"/>
              <w:right w:val="single" w:sz="18" w:space="0" w:color="auto"/>
            </w:tcBorders>
            <w:shd w:val="clear" w:color="auto" w:fill="C0C0C0"/>
          </w:tcPr>
          <w:p w:rsidR="000F1FDA" w:rsidRPr="004000A9" w:rsidRDefault="000F1FDA" w:rsidP="0080655C">
            <w:pPr>
              <w:suppressAutoHyphens w:val="0"/>
              <w:jc w:val="center"/>
              <w:rPr>
                <w:rFonts w:cs="Arial"/>
                <w:b/>
                <w:bCs/>
                <w:sz w:val="16"/>
                <w:szCs w:val="16"/>
                <w:lang w:val="mk-MK" w:eastAsia="en-US"/>
              </w:rPr>
            </w:pPr>
          </w:p>
        </w:tc>
        <w:tc>
          <w:tcPr>
            <w:tcW w:w="807" w:type="dxa"/>
            <w:tcBorders>
              <w:left w:val="single" w:sz="18" w:space="0" w:color="auto"/>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12</w:t>
            </w:r>
          </w:p>
        </w:tc>
        <w:tc>
          <w:tcPr>
            <w:tcW w:w="1154"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13</w:t>
            </w:r>
          </w:p>
        </w:tc>
        <w:tc>
          <w:tcPr>
            <w:tcW w:w="1099"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14</w:t>
            </w:r>
          </w:p>
        </w:tc>
      </w:tr>
      <w:tr w:rsidR="000F1FDA" w:rsidRPr="004000A9" w:rsidTr="00A347E2">
        <w:trPr>
          <w:cantSplit/>
          <w:trHeight w:val="296"/>
        </w:trPr>
        <w:tc>
          <w:tcPr>
            <w:tcW w:w="567" w:type="dxa"/>
            <w:tcBorders>
              <w:top w:val="single" w:sz="18" w:space="0" w:color="auto"/>
            </w:tcBorders>
            <w:shd w:val="clear" w:color="auto" w:fill="FFFFFF"/>
            <w:vAlign w:val="center"/>
          </w:tcPr>
          <w:p w:rsidR="000F1FDA" w:rsidRPr="00EB0EC7" w:rsidRDefault="000F1FDA" w:rsidP="0080655C">
            <w:pPr>
              <w:suppressAutoHyphens w:val="0"/>
              <w:jc w:val="center"/>
              <w:rPr>
                <w:rFonts w:cs="Arial"/>
                <w:b/>
                <w:sz w:val="16"/>
                <w:szCs w:val="16"/>
                <w:lang w:val="mk-MK" w:eastAsia="en-US"/>
              </w:rPr>
            </w:pPr>
            <w:r w:rsidRPr="00EB0EC7">
              <w:rPr>
                <w:rFonts w:cs="Arial"/>
                <w:b/>
                <w:sz w:val="16"/>
                <w:szCs w:val="16"/>
                <w:lang w:val="mk-MK" w:eastAsia="en-US"/>
              </w:rPr>
              <w:t>1</w:t>
            </w:r>
          </w:p>
        </w:tc>
        <w:tc>
          <w:tcPr>
            <w:tcW w:w="45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54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proofErr w:type="spellStart"/>
            <w:r w:rsidRPr="004000A9">
              <w:rPr>
                <w:rFonts w:cs="Arial"/>
                <w:sz w:val="16"/>
                <w:szCs w:val="16"/>
              </w:rPr>
              <w:t>Пр</w:t>
            </w:r>
            <w:proofErr w:type="spellEnd"/>
          </w:p>
        </w:tc>
        <w:tc>
          <w:tcPr>
            <w:tcW w:w="45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45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2</w:t>
            </w:r>
          </w:p>
        </w:tc>
        <w:tc>
          <w:tcPr>
            <w:tcW w:w="72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ЈЗ</w:t>
            </w:r>
          </w:p>
        </w:tc>
        <w:tc>
          <w:tcPr>
            <w:tcW w:w="808"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52.00</w:t>
            </w:r>
          </w:p>
        </w:tc>
        <w:tc>
          <w:tcPr>
            <w:tcW w:w="720" w:type="dxa"/>
            <w:tcBorders>
              <w:top w:val="single" w:sz="18" w:space="0" w:color="auto"/>
            </w:tcBorders>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3.75</w:t>
            </w:r>
          </w:p>
        </w:tc>
        <w:tc>
          <w:tcPr>
            <w:tcW w:w="924" w:type="dxa"/>
            <w:tcBorders>
              <w:top w:val="single" w:sz="18" w:space="0" w:color="auto"/>
            </w:tcBorders>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55.75</w:t>
            </w:r>
          </w:p>
        </w:tc>
        <w:tc>
          <w:tcPr>
            <w:tcW w:w="754" w:type="dxa"/>
            <w:tcBorders>
              <w:top w:val="single" w:sz="18" w:space="0" w:color="auto"/>
            </w:tcBorders>
            <w:shd w:val="clear" w:color="auto" w:fill="FFFFFF"/>
            <w:vAlign w:val="center"/>
          </w:tcPr>
          <w:p w:rsidR="000F1FDA" w:rsidRPr="004D7630" w:rsidRDefault="000F1FDA" w:rsidP="0080655C">
            <w:pPr>
              <w:jc w:val="center"/>
              <w:rPr>
                <w:rFonts w:cs="Arial"/>
                <w:b/>
                <w:sz w:val="16"/>
                <w:szCs w:val="16"/>
              </w:rPr>
            </w:pPr>
            <w:r w:rsidRPr="004D7630">
              <w:rPr>
                <w:rFonts w:cs="Arial"/>
                <w:b/>
                <w:sz w:val="16"/>
                <w:szCs w:val="16"/>
              </w:rPr>
              <w:t>304.00</w:t>
            </w:r>
          </w:p>
        </w:tc>
        <w:tc>
          <w:tcPr>
            <w:tcW w:w="1136" w:type="dxa"/>
            <w:tcBorders>
              <w:top w:val="single" w:sz="18" w:space="0" w:color="auto"/>
              <w:right w:val="single" w:sz="18" w:space="0" w:color="auto"/>
            </w:tcBorders>
            <w:shd w:val="clear" w:color="auto" w:fill="FFFFFF"/>
            <w:noWrap/>
            <w:vAlign w:val="center"/>
          </w:tcPr>
          <w:p w:rsidR="000F1FDA" w:rsidRPr="00EB0EC7" w:rsidRDefault="000F1FDA" w:rsidP="0080655C">
            <w:pPr>
              <w:jc w:val="center"/>
              <w:rPr>
                <w:rFonts w:cs="Arial"/>
                <w:b/>
                <w:sz w:val="16"/>
                <w:szCs w:val="16"/>
              </w:rPr>
            </w:pPr>
            <w:r w:rsidRPr="00EB0EC7">
              <w:rPr>
                <w:rFonts w:cs="Arial"/>
                <w:b/>
                <w:sz w:val="16"/>
                <w:szCs w:val="16"/>
              </w:rPr>
              <w:t>16,948.00</w:t>
            </w:r>
          </w:p>
        </w:tc>
        <w:tc>
          <w:tcPr>
            <w:tcW w:w="630" w:type="dxa"/>
            <w:vMerge/>
            <w:tcBorders>
              <w:top w:val="single" w:sz="18" w:space="0" w:color="auto"/>
              <w:right w:val="single" w:sz="18" w:space="0" w:color="auto"/>
            </w:tcBorders>
            <w:shd w:val="clear" w:color="auto" w:fill="C0C0C0"/>
          </w:tcPr>
          <w:p w:rsidR="000F1FDA" w:rsidRPr="004000A9" w:rsidRDefault="000F1FDA" w:rsidP="0080655C">
            <w:pPr>
              <w:jc w:val="center"/>
              <w:rPr>
                <w:rFonts w:ascii="MAC C Swiss" w:hAnsi="MAC C Swiss" w:cs="Arial"/>
                <w:color w:val="000000"/>
                <w:sz w:val="16"/>
                <w:szCs w:val="16"/>
              </w:rPr>
            </w:pPr>
          </w:p>
        </w:tc>
        <w:tc>
          <w:tcPr>
            <w:tcW w:w="807" w:type="dxa"/>
            <w:tcBorders>
              <w:top w:val="single" w:sz="18" w:space="0" w:color="auto"/>
              <w:left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1154"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9.00</w:t>
            </w:r>
          </w:p>
        </w:tc>
        <w:tc>
          <w:tcPr>
            <w:tcW w:w="1099" w:type="dxa"/>
            <w:tcBorders>
              <w:top w:val="single" w:sz="18" w:space="0" w:color="auto"/>
            </w:tcBorders>
            <w:shd w:val="clear" w:color="auto" w:fill="FFFFFF"/>
            <w:noWrap/>
            <w:vAlign w:val="center"/>
          </w:tcPr>
          <w:p w:rsidR="000F1FDA" w:rsidRPr="004D7630" w:rsidRDefault="000F1FDA" w:rsidP="0080655C">
            <w:pPr>
              <w:jc w:val="center"/>
              <w:rPr>
                <w:rFonts w:cs="Arial"/>
                <w:b/>
                <w:sz w:val="16"/>
                <w:szCs w:val="16"/>
              </w:rPr>
            </w:pPr>
            <w:r w:rsidRPr="004D7630">
              <w:rPr>
                <w:rFonts w:cs="Arial"/>
                <w:b/>
                <w:sz w:val="16"/>
                <w:szCs w:val="16"/>
              </w:rPr>
              <w:t>1,440.00</w:t>
            </w:r>
          </w:p>
        </w:tc>
      </w:tr>
      <w:tr w:rsidR="000F1FDA" w:rsidRPr="004000A9" w:rsidTr="00A347E2">
        <w:trPr>
          <w:cantSplit/>
          <w:trHeight w:val="249"/>
        </w:trPr>
        <w:tc>
          <w:tcPr>
            <w:tcW w:w="567" w:type="dxa"/>
            <w:shd w:val="clear" w:color="auto" w:fill="FFFFFF"/>
            <w:vAlign w:val="center"/>
          </w:tcPr>
          <w:p w:rsidR="000F1FDA" w:rsidRPr="00EB0EC7" w:rsidRDefault="0034721F" w:rsidP="0090307D">
            <w:pPr>
              <w:suppressAutoHyphens w:val="0"/>
              <w:jc w:val="center"/>
              <w:rPr>
                <w:rFonts w:cs="Arial"/>
                <w:b/>
                <w:sz w:val="16"/>
                <w:szCs w:val="16"/>
                <w:lang w:val="mk-MK" w:eastAsia="en-US"/>
              </w:rPr>
            </w:pPr>
            <w:r>
              <w:rPr>
                <w:rFonts w:cs="Arial"/>
                <w:b/>
                <w:sz w:val="16"/>
                <w:szCs w:val="16"/>
                <w:lang w:val="mk-MK" w:eastAsia="en-US"/>
              </w:rPr>
              <w:t>2</w:t>
            </w:r>
          </w:p>
        </w:tc>
        <w:tc>
          <w:tcPr>
            <w:tcW w:w="45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45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3</w:t>
            </w:r>
          </w:p>
        </w:tc>
        <w:tc>
          <w:tcPr>
            <w:tcW w:w="45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72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ЈЗ</w:t>
            </w:r>
          </w:p>
        </w:tc>
        <w:tc>
          <w:tcPr>
            <w:tcW w:w="808"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42.00</w:t>
            </w:r>
          </w:p>
        </w:tc>
        <w:tc>
          <w:tcPr>
            <w:tcW w:w="720" w:type="dxa"/>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4.50</w:t>
            </w:r>
          </w:p>
        </w:tc>
        <w:tc>
          <w:tcPr>
            <w:tcW w:w="924" w:type="dxa"/>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46.50</w:t>
            </w:r>
          </w:p>
        </w:tc>
        <w:tc>
          <w:tcPr>
            <w:tcW w:w="754" w:type="dxa"/>
            <w:shd w:val="clear" w:color="auto" w:fill="FFFFFF"/>
            <w:vAlign w:val="center"/>
          </w:tcPr>
          <w:p w:rsidR="000F1FDA" w:rsidRPr="004D7630" w:rsidRDefault="000F1FDA" w:rsidP="0080655C">
            <w:pPr>
              <w:jc w:val="center"/>
              <w:rPr>
                <w:rFonts w:cs="Arial"/>
                <w:b/>
                <w:sz w:val="16"/>
                <w:szCs w:val="16"/>
              </w:rPr>
            </w:pPr>
            <w:r w:rsidRPr="004D7630">
              <w:rPr>
                <w:rFonts w:cs="Arial"/>
                <w:b/>
                <w:sz w:val="16"/>
                <w:szCs w:val="16"/>
              </w:rPr>
              <w:t>339.20</w:t>
            </w:r>
          </w:p>
        </w:tc>
        <w:tc>
          <w:tcPr>
            <w:tcW w:w="1136" w:type="dxa"/>
            <w:tcBorders>
              <w:right w:val="single" w:sz="18" w:space="0" w:color="auto"/>
            </w:tcBorders>
            <w:shd w:val="clear" w:color="auto" w:fill="FFFFFF"/>
            <w:noWrap/>
            <w:vAlign w:val="center"/>
          </w:tcPr>
          <w:p w:rsidR="000F1FDA" w:rsidRPr="00EB0EC7" w:rsidRDefault="000F1FDA" w:rsidP="0080655C">
            <w:pPr>
              <w:jc w:val="center"/>
              <w:rPr>
                <w:rFonts w:cs="Arial"/>
                <w:b/>
                <w:sz w:val="16"/>
                <w:szCs w:val="16"/>
              </w:rPr>
            </w:pPr>
            <w:r w:rsidRPr="00EB0EC7">
              <w:rPr>
                <w:rFonts w:cs="Arial"/>
                <w:b/>
                <w:sz w:val="16"/>
                <w:szCs w:val="16"/>
              </w:rPr>
              <w:t>15,772.80</w:t>
            </w:r>
          </w:p>
        </w:tc>
        <w:tc>
          <w:tcPr>
            <w:tcW w:w="630" w:type="dxa"/>
            <w:vMerge/>
            <w:tcBorders>
              <w:right w:val="single" w:sz="18" w:space="0" w:color="auto"/>
            </w:tcBorders>
            <w:shd w:val="clear" w:color="auto" w:fill="C0C0C0"/>
          </w:tcPr>
          <w:p w:rsidR="000F1FDA" w:rsidRPr="004000A9" w:rsidRDefault="000F1FDA"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3</w:t>
            </w:r>
          </w:p>
        </w:tc>
        <w:tc>
          <w:tcPr>
            <w:tcW w:w="1154"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20.00</w:t>
            </w:r>
          </w:p>
        </w:tc>
        <w:tc>
          <w:tcPr>
            <w:tcW w:w="1099" w:type="dxa"/>
            <w:shd w:val="clear" w:color="auto" w:fill="FFFFFF"/>
            <w:noWrap/>
            <w:vAlign w:val="center"/>
          </w:tcPr>
          <w:p w:rsidR="000F1FDA" w:rsidRPr="004D7630" w:rsidRDefault="000F1FDA" w:rsidP="0080655C">
            <w:pPr>
              <w:jc w:val="center"/>
              <w:rPr>
                <w:rFonts w:cs="Arial"/>
                <w:b/>
                <w:sz w:val="16"/>
                <w:szCs w:val="16"/>
              </w:rPr>
            </w:pPr>
            <w:r w:rsidRPr="004D7630">
              <w:rPr>
                <w:rFonts w:cs="Arial"/>
                <w:b/>
                <w:sz w:val="16"/>
                <w:szCs w:val="16"/>
              </w:rPr>
              <w:t>3,200.00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val="mk-MK" w:eastAsia="en-US"/>
              </w:rPr>
              <w:t>3</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2</w:t>
            </w:r>
          </w:p>
        </w:tc>
        <w:tc>
          <w:tcPr>
            <w:tcW w:w="72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СИ</w:t>
            </w:r>
          </w:p>
        </w:tc>
        <w:tc>
          <w:tcPr>
            <w:tcW w:w="808"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58.00</w:t>
            </w:r>
          </w:p>
        </w:tc>
        <w:tc>
          <w:tcPr>
            <w:tcW w:w="720"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4.50</w:t>
            </w:r>
          </w:p>
        </w:tc>
        <w:tc>
          <w:tcPr>
            <w:tcW w:w="924"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62.50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332.80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20,800.00</w:t>
            </w:r>
          </w:p>
        </w:tc>
        <w:tc>
          <w:tcPr>
            <w:tcW w:w="630" w:type="dxa"/>
            <w:vMerge/>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w:t>
            </w:r>
          </w:p>
        </w:tc>
        <w:tc>
          <w:tcPr>
            <w:tcW w:w="1154"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4</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lang w:val="mk-MK"/>
              </w:rPr>
              <w:t>1</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5</w:t>
            </w:r>
          </w:p>
        </w:tc>
        <w:tc>
          <w:tcPr>
            <w:tcW w:w="450"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rPr>
              <w:t>3</w:t>
            </w:r>
          </w:p>
        </w:tc>
        <w:tc>
          <w:tcPr>
            <w:tcW w:w="720"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СИ</w:t>
            </w:r>
          </w:p>
        </w:tc>
        <w:tc>
          <w:tcPr>
            <w:tcW w:w="808"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79,00</w:t>
            </w:r>
          </w:p>
        </w:tc>
        <w:tc>
          <w:tcPr>
            <w:tcW w:w="720" w:type="dxa"/>
            <w:shd w:val="clear" w:color="auto" w:fill="FFFFFF"/>
            <w:vAlign w:val="center"/>
          </w:tcPr>
          <w:p w:rsidR="0034721F" w:rsidRPr="004000A9" w:rsidRDefault="0034721F" w:rsidP="0080655C">
            <w:pPr>
              <w:jc w:val="center"/>
              <w:rPr>
                <w:rFonts w:cs="Arial"/>
                <w:sz w:val="16"/>
                <w:szCs w:val="16"/>
                <w:lang w:val="mk-MK"/>
              </w:rPr>
            </w:pPr>
            <w:r w:rsidRPr="004000A9">
              <w:rPr>
                <w:rFonts w:cs="Arial"/>
                <w:sz w:val="16"/>
                <w:szCs w:val="16"/>
                <w:lang w:val="mk-MK"/>
              </w:rPr>
              <w:t>8.25</w:t>
            </w:r>
          </w:p>
        </w:tc>
        <w:tc>
          <w:tcPr>
            <w:tcW w:w="924" w:type="dxa"/>
            <w:shd w:val="clear" w:color="auto" w:fill="FFFFFF"/>
            <w:vAlign w:val="center"/>
          </w:tcPr>
          <w:p w:rsidR="0034721F" w:rsidRPr="004000A9" w:rsidRDefault="0034721F" w:rsidP="0080655C">
            <w:pPr>
              <w:jc w:val="center"/>
              <w:rPr>
                <w:rFonts w:cs="Arial"/>
                <w:sz w:val="16"/>
                <w:szCs w:val="16"/>
                <w:lang w:val="mk-MK"/>
              </w:rPr>
            </w:pPr>
            <w:r w:rsidRPr="004000A9">
              <w:rPr>
                <w:rFonts w:cs="Arial"/>
                <w:sz w:val="16"/>
                <w:szCs w:val="16"/>
                <w:lang w:val="mk-MK"/>
              </w:rPr>
              <w:t>87.25</w:t>
            </w:r>
          </w:p>
        </w:tc>
        <w:tc>
          <w:tcPr>
            <w:tcW w:w="754" w:type="dxa"/>
            <w:shd w:val="clear" w:color="auto" w:fill="FFFFFF"/>
            <w:vAlign w:val="center"/>
          </w:tcPr>
          <w:p w:rsidR="0034721F" w:rsidRPr="004D7630" w:rsidRDefault="0034721F" w:rsidP="0080655C">
            <w:pPr>
              <w:jc w:val="center"/>
              <w:rPr>
                <w:rFonts w:cs="Arial"/>
                <w:b/>
                <w:sz w:val="16"/>
                <w:szCs w:val="16"/>
                <w:lang w:val="mk-MK"/>
              </w:rPr>
            </w:pPr>
            <w:r w:rsidRPr="004D7630">
              <w:rPr>
                <w:rFonts w:cs="Arial"/>
                <w:b/>
                <w:sz w:val="16"/>
                <w:szCs w:val="16"/>
                <w:lang w:val="mk-MK"/>
              </w:rPr>
              <w:t>332.80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lang w:val="mk-MK"/>
              </w:rPr>
            </w:pPr>
            <w:r w:rsidRPr="00EB0EC7">
              <w:rPr>
                <w:rFonts w:cs="Arial"/>
                <w:b/>
                <w:sz w:val="16"/>
                <w:szCs w:val="16"/>
                <w:lang w:val="mk-MK"/>
              </w:rPr>
              <w:t>29.036.80</w:t>
            </w:r>
          </w:p>
        </w:tc>
        <w:tc>
          <w:tcPr>
            <w:tcW w:w="630" w:type="dxa"/>
            <w:vMerge/>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5</w:t>
            </w:r>
          </w:p>
        </w:tc>
        <w:tc>
          <w:tcPr>
            <w:tcW w:w="1154"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7.00</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lang w:val="mk-MK"/>
              </w:rPr>
              <w:t>1.120.00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5</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2</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7</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72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ЈЗ</w:t>
            </w:r>
          </w:p>
        </w:tc>
        <w:tc>
          <w:tcPr>
            <w:tcW w:w="808"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45.00</w:t>
            </w:r>
          </w:p>
        </w:tc>
        <w:tc>
          <w:tcPr>
            <w:tcW w:w="720"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3.75</w:t>
            </w:r>
          </w:p>
        </w:tc>
        <w:tc>
          <w:tcPr>
            <w:tcW w:w="924"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48.75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339.20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16,536.00</w:t>
            </w:r>
          </w:p>
        </w:tc>
        <w:tc>
          <w:tcPr>
            <w:tcW w:w="630" w:type="dxa"/>
            <w:vMerge/>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7</w:t>
            </w:r>
          </w:p>
        </w:tc>
        <w:tc>
          <w:tcPr>
            <w:tcW w:w="1154" w:type="dxa"/>
            <w:shd w:val="clear" w:color="auto" w:fill="FFFFFF"/>
            <w:noWrap/>
            <w:vAlign w:val="center"/>
          </w:tcPr>
          <w:p w:rsidR="0034721F" w:rsidRPr="004000A9" w:rsidRDefault="0034721F" w:rsidP="0080655C">
            <w:pPr>
              <w:jc w:val="center"/>
              <w:rPr>
                <w:rFonts w:cs="Arial"/>
                <w:color w:val="000000"/>
                <w:sz w:val="16"/>
                <w:szCs w:val="16"/>
                <w:lang w:val="mk-MK"/>
              </w:rPr>
            </w:pPr>
            <w:r w:rsidRPr="004000A9">
              <w:rPr>
                <w:rFonts w:cs="Arial"/>
                <w:color w:val="000000"/>
                <w:sz w:val="16"/>
                <w:szCs w:val="16"/>
                <w:lang w:val="mk-MK"/>
              </w:rPr>
              <w:t>-</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lang w:val="mk-MK"/>
              </w:rPr>
              <w:t>-</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6</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3</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11</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72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ЈЗ</w:t>
            </w:r>
          </w:p>
        </w:tc>
        <w:tc>
          <w:tcPr>
            <w:tcW w:w="808"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42.00</w:t>
            </w:r>
          </w:p>
        </w:tc>
        <w:tc>
          <w:tcPr>
            <w:tcW w:w="720"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4.50</w:t>
            </w:r>
          </w:p>
        </w:tc>
        <w:tc>
          <w:tcPr>
            <w:tcW w:w="924"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46.50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329.60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15,326.40</w:t>
            </w:r>
          </w:p>
        </w:tc>
        <w:tc>
          <w:tcPr>
            <w:tcW w:w="630" w:type="dxa"/>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11</w:t>
            </w:r>
          </w:p>
        </w:tc>
        <w:tc>
          <w:tcPr>
            <w:tcW w:w="1154"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7</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12</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59.00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5.25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64.25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323.20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20,765.60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12</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8</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82.00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8.25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90.25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323.20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29,168.80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13</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9</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59.00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5.25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64.25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329.60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21,176.80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14</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10</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15</w:t>
            </w:r>
          </w:p>
        </w:tc>
        <w:tc>
          <w:tcPr>
            <w:tcW w:w="450"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1</w:t>
            </w:r>
          </w:p>
        </w:tc>
        <w:tc>
          <w:tcPr>
            <w:tcW w:w="720"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43.00</w:t>
            </w:r>
          </w:p>
        </w:tc>
        <w:tc>
          <w:tcPr>
            <w:tcW w:w="720" w:type="dxa"/>
            <w:shd w:val="clear" w:color="auto" w:fill="FFFFFF"/>
            <w:vAlign w:val="center"/>
          </w:tcPr>
          <w:p w:rsidR="0034721F" w:rsidRPr="004D7630" w:rsidRDefault="0034721F" w:rsidP="0080655C">
            <w:pPr>
              <w:jc w:val="center"/>
              <w:rPr>
                <w:rFonts w:cs="Arial"/>
                <w:sz w:val="16"/>
                <w:szCs w:val="16"/>
                <w:lang w:val="mk-MK"/>
              </w:rPr>
            </w:pPr>
            <w:r w:rsidRPr="004D7630">
              <w:rPr>
                <w:rFonts w:cs="Arial"/>
                <w:sz w:val="16"/>
                <w:szCs w:val="16"/>
              </w:rPr>
              <w:t>6.00</w:t>
            </w:r>
          </w:p>
        </w:tc>
        <w:tc>
          <w:tcPr>
            <w:tcW w:w="924" w:type="dxa"/>
            <w:shd w:val="clear" w:color="auto" w:fill="FFFFFF"/>
            <w:vAlign w:val="center"/>
          </w:tcPr>
          <w:p w:rsidR="0034721F" w:rsidRPr="004D7630" w:rsidRDefault="0034721F" w:rsidP="0080655C">
            <w:pPr>
              <w:jc w:val="center"/>
              <w:rPr>
                <w:rFonts w:cs="Arial"/>
                <w:sz w:val="16"/>
                <w:szCs w:val="16"/>
                <w:lang w:val="mk-MK"/>
              </w:rPr>
            </w:pPr>
            <w:r w:rsidRPr="004D7630">
              <w:rPr>
                <w:rFonts w:cs="Arial"/>
                <w:sz w:val="16"/>
                <w:szCs w:val="16"/>
              </w:rPr>
              <w:t>49.00</w:t>
            </w:r>
          </w:p>
        </w:tc>
        <w:tc>
          <w:tcPr>
            <w:tcW w:w="754" w:type="dxa"/>
            <w:shd w:val="clear" w:color="auto" w:fill="FFFFFF"/>
            <w:vAlign w:val="center"/>
          </w:tcPr>
          <w:p w:rsidR="0034721F" w:rsidRPr="004D7630" w:rsidRDefault="0034721F" w:rsidP="0080655C">
            <w:pPr>
              <w:jc w:val="center"/>
              <w:rPr>
                <w:rFonts w:cs="Arial"/>
                <w:b/>
                <w:sz w:val="16"/>
                <w:szCs w:val="16"/>
                <w:lang w:val="mk-MK"/>
              </w:rPr>
            </w:pPr>
            <w:r w:rsidRPr="004D7630">
              <w:rPr>
                <w:rFonts w:cs="Arial"/>
                <w:b/>
                <w:sz w:val="16"/>
                <w:szCs w:val="16"/>
              </w:rPr>
              <w:t>310.40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lang w:val="mk-MK"/>
              </w:rPr>
            </w:pPr>
            <w:r w:rsidRPr="00EB0EC7">
              <w:rPr>
                <w:rFonts w:cs="Arial"/>
                <w:b/>
                <w:sz w:val="16"/>
                <w:szCs w:val="16"/>
              </w:rPr>
              <w:t>15,209.60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15</w:t>
            </w:r>
          </w:p>
        </w:tc>
        <w:tc>
          <w:tcPr>
            <w:tcW w:w="1154"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11</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16</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62.00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6.00</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68.00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304.00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20,672.00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16</w:t>
            </w:r>
          </w:p>
        </w:tc>
        <w:tc>
          <w:tcPr>
            <w:tcW w:w="1154" w:type="dxa"/>
            <w:shd w:val="clear" w:color="auto" w:fill="FFFFFF"/>
            <w:noWrap/>
            <w:vAlign w:val="center"/>
          </w:tcPr>
          <w:p w:rsidR="0034721F" w:rsidRPr="004D7630" w:rsidRDefault="0034721F" w:rsidP="0080655C">
            <w:pPr>
              <w:jc w:val="center"/>
              <w:rPr>
                <w:rFonts w:cs="Arial"/>
                <w:color w:val="000000"/>
                <w:sz w:val="16"/>
                <w:szCs w:val="16"/>
                <w:lang w:val="mk-MK"/>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12</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17</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85.00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10.50</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95.50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304.00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29,032.00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17</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12.00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1,920.00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13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proofErr w:type="spellStart"/>
            <w:r w:rsidRPr="004D7630">
              <w:rPr>
                <w:rFonts w:cs="Arial"/>
                <w:sz w:val="16"/>
                <w:szCs w:val="16"/>
              </w:rPr>
              <w:t>Пк</w:t>
            </w:r>
            <w:proofErr w:type="spellEnd"/>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19</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45.00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0.00</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45.00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291.20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13,104.00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19</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Pr>
                <w:rFonts w:cs="Arial"/>
                <w:b/>
                <w:sz w:val="16"/>
                <w:szCs w:val="16"/>
                <w:lang w:eastAsia="en-US"/>
              </w:rPr>
              <w:t>14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proofErr w:type="spellStart"/>
            <w:r w:rsidRPr="004D7630">
              <w:rPr>
                <w:rFonts w:cs="Arial"/>
                <w:sz w:val="16"/>
                <w:szCs w:val="16"/>
              </w:rPr>
              <w:t>Пк</w:t>
            </w:r>
            <w:proofErr w:type="spellEnd"/>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20</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41.00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2.25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43.25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291.20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12,594.40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20</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7.00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1,120.00</w:t>
            </w:r>
          </w:p>
        </w:tc>
      </w:tr>
    </w:tbl>
    <w:p w:rsidR="000F1FDA" w:rsidRDefault="000F1FDA" w:rsidP="00AC5C90">
      <w:pPr>
        <w:pStyle w:val="Header"/>
        <w:tabs>
          <w:tab w:val="clear" w:pos="4320"/>
          <w:tab w:val="clear" w:pos="8640"/>
        </w:tabs>
        <w:ind w:firstLine="720"/>
        <w:rPr>
          <w:rFonts w:cs="Arial"/>
          <w:b/>
          <w:bCs/>
          <w:sz w:val="22"/>
          <w:szCs w:val="22"/>
          <w:lang w:val="mk-MK"/>
        </w:rPr>
      </w:pPr>
    </w:p>
    <w:p w:rsidR="0034721F" w:rsidRDefault="0034721F" w:rsidP="00AC5C90">
      <w:pPr>
        <w:pStyle w:val="Header"/>
        <w:tabs>
          <w:tab w:val="clear" w:pos="4320"/>
          <w:tab w:val="clear" w:pos="8640"/>
        </w:tabs>
        <w:ind w:firstLine="720"/>
        <w:rPr>
          <w:rFonts w:cs="Arial"/>
          <w:b/>
          <w:bCs/>
          <w:sz w:val="22"/>
          <w:szCs w:val="22"/>
          <w:lang w:val="mk-MK"/>
        </w:rPr>
      </w:pPr>
    </w:p>
    <w:p w:rsidR="00AC5C90" w:rsidRPr="004D7630" w:rsidRDefault="00AC5C90" w:rsidP="00AC5C90">
      <w:pPr>
        <w:pStyle w:val="Header"/>
        <w:tabs>
          <w:tab w:val="clear" w:pos="4320"/>
          <w:tab w:val="clear" w:pos="8640"/>
        </w:tabs>
        <w:ind w:firstLine="720"/>
        <w:rPr>
          <w:rFonts w:cs="Arial"/>
          <w:b/>
          <w:bCs/>
          <w:sz w:val="22"/>
          <w:szCs w:val="22"/>
          <w:lang w:val="mk-MK"/>
        </w:rPr>
      </w:pPr>
      <w:r>
        <w:rPr>
          <w:rFonts w:cs="Arial"/>
          <w:b/>
          <w:bCs/>
          <w:sz w:val="22"/>
          <w:szCs w:val="22"/>
        </w:rPr>
        <w:sym w:font="Symbol" w:char="F0B7"/>
      </w:r>
      <w:r>
        <w:rPr>
          <w:rFonts w:cs="Arial"/>
          <w:b/>
          <w:bCs/>
          <w:sz w:val="22"/>
          <w:szCs w:val="22"/>
          <w:lang w:val="mk-MK"/>
        </w:rPr>
        <w:t xml:space="preserve"> 1 СТАНБЕНА ЕДИНИЦА</w:t>
      </w:r>
      <w:r w:rsidRPr="000C7361">
        <w:rPr>
          <w:rFonts w:cs="Arial"/>
          <w:b/>
          <w:bCs/>
          <w:sz w:val="22"/>
          <w:szCs w:val="22"/>
          <w:lang w:val="mk-MK"/>
        </w:rPr>
        <w:t xml:space="preserve"> </w:t>
      </w:r>
      <w:r w:rsidRPr="000C7361">
        <w:rPr>
          <w:rFonts w:cs="Arial"/>
          <w:b/>
          <w:bCs/>
          <w:sz w:val="22"/>
          <w:szCs w:val="22"/>
          <w:lang w:val="ru-RU"/>
        </w:rPr>
        <w:t xml:space="preserve">ВО </w:t>
      </w:r>
      <w:r>
        <w:rPr>
          <w:rFonts w:cs="Arial"/>
          <w:b/>
          <w:bCs/>
          <w:sz w:val="22"/>
          <w:szCs w:val="22"/>
          <w:lang w:val="mk-MK"/>
        </w:rPr>
        <w:t>ОБЈЕКТ во с. Русиново, Берово</w:t>
      </w: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tbl>
      <w:tblPr>
        <w:tblW w:w="13018" w:type="dxa"/>
        <w:tblInd w:w="959"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69"/>
        <w:gridCol w:w="841"/>
        <w:gridCol w:w="770"/>
        <w:gridCol w:w="899"/>
        <w:gridCol w:w="899"/>
        <w:gridCol w:w="899"/>
        <w:gridCol w:w="1413"/>
        <w:gridCol w:w="1669"/>
        <w:gridCol w:w="1413"/>
        <w:gridCol w:w="1541"/>
        <w:gridCol w:w="1905"/>
      </w:tblGrid>
      <w:tr w:rsidR="00AC5C90" w:rsidRPr="004D7630" w:rsidTr="0080655C">
        <w:trPr>
          <w:cantSplit/>
          <w:trHeight w:val="468"/>
        </w:trPr>
        <w:tc>
          <w:tcPr>
            <w:tcW w:w="13018" w:type="dxa"/>
            <w:gridSpan w:val="11"/>
            <w:tcBorders>
              <w:bottom w:val="single" w:sz="18" w:space="0" w:color="auto"/>
              <w:right w:val="single" w:sz="18" w:space="0" w:color="auto"/>
            </w:tcBorders>
            <w:shd w:val="clear" w:color="auto" w:fill="C0C0C0"/>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ПОДАТОЦИ ЗА СТАН – ПРЕДМЕТ НА ЈАВНО НАДДАВАЊЕ</w:t>
            </w:r>
          </w:p>
        </w:tc>
      </w:tr>
      <w:tr w:rsidR="00AC5C90" w:rsidRPr="004D7630" w:rsidTr="0080655C">
        <w:trPr>
          <w:cantSplit/>
          <w:trHeight w:val="2303"/>
        </w:trPr>
        <w:tc>
          <w:tcPr>
            <w:tcW w:w="76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Реден број</w:t>
            </w:r>
          </w:p>
        </w:tc>
        <w:tc>
          <w:tcPr>
            <w:tcW w:w="841"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Влез</w:t>
            </w:r>
          </w:p>
        </w:tc>
        <w:tc>
          <w:tcPr>
            <w:tcW w:w="770"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Кат</w:t>
            </w:r>
          </w:p>
        </w:tc>
        <w:tc>
          <w:tcPr>
            <w:tcW w:w="89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Број на стан</w:t>
            </w:r>
          </w:p>
        </w:tc>
        <w:tc>
          <w:tcPr>
            <w:tcW w:w="89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Вид на стан</w:t>
            </w:r>
          </w:p>
        </w:tc>
        <w:tc>
          <w:tcPr>
            <w:tcW w:w="89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Ориентација</w:t>
            </w:r>
          </w:p>
        </w:tc>
        <w:tc>
          <w:tcPr>
            <w:tcW w:w="1413"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val="pl-PL" w:eastAsia="en-US"/>
              </w:rPr>
            </w:pPr>
            <w:r w:rsidRPr="004D7630">
              <w:rPr>
                <w:rFonts w:cs="Arial"/>
                <w:b/>
                <w:bCs/>
                <w:sz w:val="16"/>
                <w:szCs w:val="16"/>
                <w:lang w:val="mk-MK" w:eastAsia="en-US"/>
              </w:rPr>
              <w:t>Нето површина на стан (м</w:t>
            </w:r>
            <w:r w:rsidRPr="004D7630">
              <w:rPr>
                <w:rFonts w:cs="Arial"/>
                <w:b/>
                <w:bCs/>
                <w:sz w:val="16"/>
                <w:szCs w:val="16"/>
                <w:vertAlign w:val="superscript"/>
                <w:lang w:val="mk-MK" w:eastAsia="en-US"/>
              </w:rPr>
              <w:t>2</w:t>
            </w:r>
            <w:r w:rsidRPr="004D7630">
              <w:rPr>
                <w:rFonts w:cs="Arial"/>
                <w:b/>
                <w:bCs/>
                <w:sz w:val="16"/>
                <w:szCs w:val="16"/>
                <w:lang w:val="mk-MK" w:eastAsia="en-US"/>
              </w:rPr>
              <w:t>)</w:t>
            </w:r>
          </w:p>
        </w:tc>
        <w:tc>
          <w:tcPr>
            <w:tcW w:w="166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Редуцирана површина на балкон- лоѓија</w:t>
            </w:r>
            <w:r w:rsidRPr="004D7630">
              <w:rPr>
                <w:rFonts w:cs="Arial"/>
                <w:b/>
                <w:bCs/>
                <w:sz w:val="16"/>
                <w:szCs w:val="16"/>
                <w:lang w:val="pl-PL" w:eastAsia="en-US"/>
              </w:rPr>
              <w:t xml:space="preserve"> </w:t>
            </w:r>
            <w:r w:rsidRPr="004D7630">
              <w:rPr>
                <w:rFonts w:cs="Arial"/>
                <w:b/>
                <w:bCs/>
                <w:sz w:val="16"/>
                <w:szCs w:val="16"/>
                <w:lang w:val="mk-MK" w:eastAsia="en-US"/>
              </w:rPr>
              <w:t>(</w:t>
            </w:r>
            <w:r w:rsidRPr="004D7630">
              <w:rPr>
                <w:rFonts w:cs="Arial"/>
                <w:b/>
                <w:bCs/>
                <w:sz w:val="16"/>
                <w:szCs w:val="16"/>
                <w:lang w:val="pl-PL" w:eastAsia="en-US"/>
              </w:rPr>
              <w:t>m</w:t>
            </w:r>
            <w:r w:rsidRPr="004D7630">
              <w:rPr>
                <w:rFonts w:cs="Arial"/>
                <w:b/>
                <w:bCs/>
                <w:sz w:val="16"/>
                <w:szCs w:val="16"/>
                <w:vertAlign w:val="superscript"/>
                <w:lang w:val="pl-PL" w:eastAsia="en-US"/>
              </w:rPr>
              <w:t>2</w:t>
            </w:r>
            <w:r w:rsidRPr="004D7630">
              <w:rPr>
                <w:rFonts w:cs="Arial"/>
                <w:b/>
                <w:bCs/>
                <w:sz w:val="16"/>
                <w:szCs w:val="16"/>
                <w:lang w:val="mk-MK" w:eastAsia="en-US"/>
              </w:rPr>
              <w:t>)</w:t>
            </w:r>
          </w:p>
        </w:tc>
        <w:tc>
          <w:tcPr>
            <w:tcW w:w="1413"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Вкупна продажна површина на стан (м</w:t>
            </w:r>
            <w:r w:rsidRPr="004D7630">
              <w:rPr>
                <w:rFonts w:cs="Arial"/>
                <w:b/>
                <w:bCs/>
                <w:sz w:val="16"/>
                <w:szCs w:val="16"/>
                <w:vertAlign w:val="superscript"/>
                <w:lang w:val="pl-PL" w:eastAsia="en-US"/>
              </w:rPr>
              <w:t>2</w:t>
            </w:r>
            <w:r w:rsidRPr="004D7630">
              <w:rPr>
                <w:rFonts w:cs="Arial"/>
                <w:b/>
                <w:bCs/>
                <w:sz w:val="16"/>
                <w:szCs w:val="16"/>
                <w:lang w:val="mk-MK" w:eastAsia="en-US"/>
              </w:rPr>
              <w:t>)</w:t>
            </w:r>
          </w:p>
        </w:tc>
        <w:tc>
          <w:tcPr>
            <w:tcW w:w="1541"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Times New Roman" w:hAnsi="Times New Roman" w:cs="Arial"/>
                <w:b/>
                <w:bCs/>
                <w:sz w:val="16"/>
                <w:szCs w:val="16"/>
                <w:lang w:val="mk-MK" w:eastAsia="en-US"/>
              </w:rPr>
            </w:pPr>
            <w:r w:rsidRPr="004D7630">
              <w:rPr>
                <w:rFonts w:cs="Arial"/>
                <w:b/>
                <w:bCs/>
                <w:sz w:val="16"/>
                <w:szCs w:val="16"/>
                <w:lang w:val="mk-MK" w:eastAsia="en-US"/>
              </w:rPr>
              <w:t>ПОЧЕТНА е</w:t>
            </w:r>
            <w:r w:rsidRPr="004D7630">
              <w:rPr>
                <w:rFonts w:ascii="MAC C Swiss" w:hAnsi="MAC C Swiss" w:cs="Arial"/>
                <w:b/>
                <w:bCs/>
                <w:sz w:val="16"/>
                <w:szCs w:val="16"/>
                <w:lang w:val="pl-PL" w:eastAsia="en-US"/>
              </w:rPr>
              <w:t>dine~na cena na neto stan</w:t>
            </w:r>
            <w:r w:rsidRPr="004D7630">
              <w:rPr>
                <w:rFonts w:ascii="Times New Roman" w:hAnsi="Times New Roman" w:cs="Arial"/>
                <w:b/>
                <w:bCs/>
                <w:sz w:val="16"/>
                <w:szCs w:val="16"/>
                <w:lang w:val="mk-MK" w:eastAsia="en-US"/>
              </w:rPr>
              <w:t xml:space="preserve"> (</w:t>
            </w:r>
            <w:r w:rsidRPr="004D7630">
              <w:rPr>
                <w:rFonts w:ascii="MAC C Swiss" w:hAnsi="MAC C Swiss" w:cs="Arial"/>
                <w:b/>
                <w:bCs/>
                <w:sz w:val="16"/>
                <w:szCs w:val="16"/>
                <w:lang w:val="pl-PL" w:eastAsia="en-US"/>
              </w:rPr>
              <w:t>EUR/m</w:t>
            </w:r>
            <w:r w:rsidRPr="004D7630">
              <w:rPr>
                <w:rFonts w:ascii="MAC C Swiss" w:hAnsi="MAC C Swiss" w:cs="Arial"/>
                <w:b/>
                <w:bCs/>
                <w:sz w:val="16"/>
                <w:szCs w:val="16"/>
                <w:vertAlign w:val="superscript"/>
                <w:lang w:val="pl-PL" w:eastAsia="en-US"/>
              </w:rPr>
              <w:t>2</w:t>
            </w:r>
            <w:r w:rsidRPr="004D7630">
              <w:rPr>
                <w:rFonts w:ascii="Times New Roman" w:hAnsi="Times New Roman" w:cs="Arial"/>
                <w:b/>
                <w:bCs/>
                <w:sz w:val="16"/>
                <w:szCs w:val="16"/>
                <w:lang w:val="mk-MK" w:eastAsia="en-US"/>
              </w:rPr>
              <w:t>)</w:t>
            </w:r>
          </w:p>
        </w:tc>
        <w:tc>
          <w:tcPr>
            <w:tcW w:w="1905" w:type="dxa"/>
            <w:tcBorders>
              <w:top w:val="single" w:sz="18" w:space="0" w:color="auto"/>
              <w:bottom w:val="single" w:sz="8" w:space="0" w:color="auto"/>
              <w:right w:val="single" w:sz="1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Вкупно  ПОЧЕТНА продаж</w:t>
            </w:r>
            <w:r w:rsidR="008F3C85">
              <w:rPr>
                <w:rFonts w:cs="Arial"/>
                <w:b/>
                <w:bCs/>
                <w:sz w:val="16"/>
                <w:szCs w:val="16"/>
                <w:lang w:val="mk-MK" w:eastAsia="en-US"/>
              </w:rPr>
              <w:t>на вредност на стан (ЕУР без Данок на промет</w:t>
            </w:r>
            <w:r w:rsidRPr="004D7630">
              <w:rPr>
                <w:rFonts w:cs="Arial"/>
                <w:b/>
                <w:bCs/>
                <w:sz w:val="16"/>
                <w:szCs w:val="16"/>
                <w:lang w:val="mk-MK" w:eastAsia="en-US"/>
              </w:rPr>
              <w:t>)</w:t>
            </w:r>
          </w:p>
        </w:tc>
      </w:tr>
      <w:tr w:rsidR="00AC5C90" w:rsidRPr="004D7630" w:rsidTr="0080655C">
        <w:trPr>
          <w:cantSplit/>
          <w:trHeight w:val="295"/>
        </w:trPr>
        <w:tc>
          <w:tcPr>
            <w:tcW w:w="76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1</w:t>
            </w:r>
          </w:p>
        </w:tc>
        <w:tc>
          <w:tcPr>
            <w:tcW w:w="841"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2</w:t>
            </w:r>
          </w:p>
        </w:tc>
        <w:tc>
          <w:tcPr>
            <w:tcW w:w="770"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3</w:t>
            </w:r>
          </w:p>
        </w:tc>
        <w:tc>
          <w:tcPr>
            <w:tcW w:w="89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4</w:t>
            </w:r>
          </w:p>
        </w:tc>
        <w:tc>
          <w:tcPr>
            <w:tcW w:w="89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5</w:t>
            </w:r>
          </w:p>
        </w:tc>
        <w:tc>
          <w:tcPr>
            <w:tcW w:w="89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6</w:t>
            </w:r>
          </w:p>
        </w:tc>
        <w:tc>
          <w:tcPr>
            <w:tcW w:w="1413"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7</w:t>
            </w:r>
          </w:p>
        </w:tc>
        <w:tc>
          <w:tcPr>
            <w:tcW w:w="166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Pr>
                <w:rFonts w:cs="Arial"/>
                <w:b/>
                <w:bCs/>
                <w:sz w:val="16"/>
                <w:szCs w:val="16"/>
                <w:lang w:val="mk-MK" w:eastAsia="en-US"/>
              </w:rPr>
              <w:t>8</w:t>
            </w:r>
          </w:p>
        </w:tc>
        <w:tc>
          <w:tcPr>
            <w:tcW w:w="1413"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Pr>
                <w:rFonts w:cs="Arial"/>
                <w:b/>
                <w:bCs/>
                <w:sz w:val="16"/>
                <w:szCs w:val="16"/>
                <w:lang w:val="mk-MK" w:eastAsia="en-US"/>
              </w:rPr>
              <w:t>9</w:t>
            </w:r>
            <w:r>
              <w:rPr>
                <w:rFonts w:cs="Arial"/>
                <w:b/>
                <w:bCs/>
                <w:sz w:val="16"/>
                <w:szCs w:val="16"/>
                <w:lang w:eastAsia="en-US"/>
              </w:rPr>
              <w:t>=</w:t>
            </w:r>
            <w:r>
              <w:rPr>
                <w:rFonts w:cs="Arial"/>
                <w:b/>
                <w:bCs/>
                <w:sz w:val="16"/>
                <w:szCs w:val="16"/>
                <w:lang w:val="mk-MK" w:eastAsia="en-US"/>
              </w:rPr>
              <w:t>(7+8</w:t>
            </w:r>
            <w:r w:rsidRPr="004D7630">
              <w:rPr>
                <w:rFonts w:cs="Arial"/>
                <w:b/>
                <w:bCs/>
                <w:sz w:val="16"/>
                <w:szCs w:val="16"/>
                <w:lang w:val="mk-MK" w:eastAsia="en-US"/>
              </w:rPr>
              <w:t>)</w:t>
            </w:r>
          </w:p>
        </w:tc>
        <w:tc>
          <w:tcPr>
            <w:tcW w:w="1541"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10</w:t>
            </w:r>
          </w:p>
        </w:tc>
        <w:tc>
          <w:tcPr>
            <w:tcW w:w="1905" w:type="dxa"/>
            <w:tcBorders>
              <w:bottom w:val="single" w:sz="18" w:space="0" w:color="auto"/>
              <w:right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11</w:t>
            </w:r>
          </w:p>
        </w:tc>
      </w:tr>
      <w:tr w:rsidR="00AC5C90" w:rsidRPr="004D7630" w:rsidTr="0080655C">
        <w:trPr>
          <w:cantSplit/>
          <w:trHeight w:val="278"/>
        </w:trPr>
        <w:tc>
          <w:tcPr>
            <w:tcW w:w="769" w:type="dxa"/>
            <w:tcBorders>
              <w:top w:val="single" w:sz="18" w:space="0" w:color="auto"/>
            </w:tcBorders>
            <w:shd w:val="clear" w:color="auto" w:fill="FFFFFF"/>
            <w:vAlign w:val="center"/>
          </w:tcPr>
          <w:p w:rsidR="00AC5C90" w:rsidRPr="004D7630" w:rsidRDefault="00AC5C90" w:rsidP="0080655C">
            <w:pPr>
              <w:suppressAutoHyphens w:val="0"/>
              <w:jc w:val="center"/>
              <w:rPr>
                <w:rFonts w:cs="Arial"/>
                <w:b/>
                <w:sz w:val="16"/>
                <w:szCs w:val="16"/>
                <w:lang w:val="mk-MK" w:eastAsia="en-US"/>
              </w:rPr>
            </w:pPr>
            <w:r w:rsidRPr="004D7630">
              <w:rPr>
                <w:rFonts w:cs="Arial"/>
                <w:b/>
                <w:sz w:val="16"/>
                <w:szCs w:val="16"/>
                <w:lang w:val="mk-MK" w:eastAsia="en-US"/>
              </w:rPr>
              <w:t>1</w:t>
            </w:r>
          </w:p>
        </w:tc>
        <w:tc>
          <w:tcPr>
            <w:tcW w:w="841"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1</w:t>
            </w:r>
          </w:p>
        </w:tc>
        <w:tc>
          <w:tcPr>
            <w:tcW w:w="770"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1</w:t>
            </w:r>
          </w:p>
        </w:tc>
        <w:tc>
          <w:tcPr>
            <w:tcW w:w="899"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1</w:t>
            </w:r>
          </w:p>
        </w:tc>
        <w:tc>
          <w:tcPr>
            <w:tcW w:w="899"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2</w:t>
            </w:r>
          </w:p>
        </w:tc>
        <w:tc>
          <w:tcPr>
            <w:tcW w:w="899"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lang w:val="mk-MK"/>
              </w:rPr>
            </w:pPr>
            <w:r w:rsidRPr="004D7630">
              <w:rPr>
                <w:rFonts w:cs="Arial"/>
                <w:sz w:val="16"/>
                <w:szCs w:val="16"/>
                <w:lang w:val="mk-MK"/>
              </w:rPr>
              <w:t>ЈИ</w:t>
            </w:r>
          </w:p>
        </w:tc>
        <w:tc>
          <w:tcPr>
            <w:tcW w:w="1413"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lang w:val="mk-MK"/>
              </w:rPr>
              <w:t>51</w:t>
            </w:r>
            <w:r w:rsidRPr="004D7630">
              <w:rPr>
                <w:rFonts w:cs="Arial"/>
                <w:sz w:val="16"/>
                <w:szCs w:val="16"/>
              </w:rPr>
              <w:t>.00</w:t>
            </w:r>
          </w:p>
        </w:tc>
        <w:tc>
          <w:tcPr>
            <w:tcW w:w="1669" w:type="dxa"/>
            <w:tcBorders>
              <w:top w:val="single" w:sz="18" w:space="0" w:color="auto"/>
            </w:tcBorders>
            <w:shd w:val="clear" w:color="auto" w:fill="FFFFFF"/>
            <w:noWrap/>
            <w:vAlign w:val="center"/>
          </w:tcPr>
          <w:p w:rsidR="00AC5C90" w:rsidRPr="004D7630" w:rsidRDefault="00AC5C90" w:rsidP="0080655C">
            <w:pPr>
              <w:jc w:val="center"/>
              <w:rPr>
                <w:rFonts w:cs="Arial"/>
                <w:color w:val="000000"/>
                <w:sz w:val="16"/>
                <w:szCs w:val="16"/>
                <w:lang w:val="mk-MK"/>
              </w:rPr>
            </w:pPr>
            <w:r w:rsidRPr="004D7630">
              <w:rPr>
                <w:rFonts w:cs="Arial"/>
                <w:sz w:val="16"/>
                <w:szCs w:val="16"/>
                <w:lang w:val="mk-MK"/>
              </w:rPr>
              <w:t>5.00</w:t>
            </w:r>
          </w:p>
        </w:tc>
        <w:tc>
          <w:tcPr>
            <w:tcW w:w="1413" w:type="dxa"/>
            <w:tcBorders>
              <w:top w:val="single" w:sz="18" w:space="0" w:color="auto"/>
            </w:tcBorders>
            <w:shd w:val="clear" w:color="auto" w:fill="FFFFFF"/>
            <w:vAlign w:val="center"/>
          </w:tcPr>
          <w:p w:rsidR="00AC5C90" w:rsidRPr="004D7630" w:rsidRDefault="00AC5C90" w:rsidP="0080655C">
            <w:pPr>
              <w:jc w:val="center"/>
              <w:rPr>
                <w:rFonts w:cs="Arial"/>
                <w:sz w:val="16"/>
                <w:szCs w:val="16"/>
                <w:lang w:val="mk-MK"/>
              </w:rPr>
            </w:pPr>
            <w:r w:rsidRPr="004D7630">
              <w:rPr>
                <w:rFonts w:cs="Arial"/>
                <w:sz w:val="16"/>
                <w:szCs w:val="16"/>
              </w:rPr>
              <w:t>5</w:t>
            </w:r>
            <w:r w:rsidRPr="004D7630">
              <w:rPr>
                <w:rFonts w:cs="Arial"/>
                <w:sz w:val="16"/>
                <w:szCs w:val="16"/>
                <w:lang w:val="mk-MK"/>
              </w:rPr>
              <w:t>6</w:t>
            </w:r>
            <w:r w:rsidRPr="004D7630">
              <w:rPr>
                <w:rFonts w:cs="Arial"/>
                <w:sz w:val="16"/>
                <w:szCs w:val="16"/>
              </w:rPr>
              <w:t>.</w:t>
            </w:r>
            <w:r w:rsidRPr="004D7630">
              <w:rPr>
                <w:rFonts w:cs="Arial"/>
                <w:sz w:val="16"/>
                <w:szCs w:val="16"/>
                <w:lang w:val="mk-MK"/>
              </w:rPr>
              <w:t>00</w:t>
            </w:r>
          </w:p>
        </w:tc>
        <w:tc>
          <w:tcPr>
            <w:tcW w:w="1541" w:type="dxa"/>
            <w:tcBorders>
              <w:top w:val="single" w:sz="18" w:space="0" w:color="auto"/>
            </w:tcBorders>
            <w:shd w:val="clear" w:color="auto" w:fill="FFFFFF"/>
            <w:vAlign w:val="center"/>
          </w:tcPr>
          <w:p w:rsidR="00AC5C90" w:rsidRPr="004D7630" w:rsidRDefault="00AC5C90" w:rsidP="0080655C">
            <w:pPr>
              <w:jc w:val="center"/>
              <w:rPr>
                <w:rFonts w:cs="Arial"/>
                <w:b/>
                <w:sz w:val="16"/>
                <w:szCs w:val="16"/>
              </w:rPr>
            </w:pPr>
            <w:r w:rsidRPr="004D7630">
              <w:rPr>
                <w:rFonts w:cs="Arial"/>
                <w:b/>
                <w:sz w:val="16"/>
                <w:szCs w:val="16"/>
                <w:lang w:val="mk-MK"/>
              </w:rPr>
              <w:t>230</w:t>
            </w:r>
            <w:r w:rsidRPr="004D7630">
              <w:rPr>
                <w:rFonts w:cs="Arial"/>
                <w:b/>
                <w:sz w:val="16"/>
                <w:szCs w:val="16"/>
              </w:rPr>
              <w:t>.</w:t>
            </w:r>
            <w:r w:rsidRPr="004D7630">
              <w:rPr>
                <w:rFonts w:cs="Arial"/>
                <w:b/>
                <w:sz w:val="16"/>
                <w:szCs w:val="16"/>
                <w:lang w:val="mk-MK"/>
              </w:rPr>
              <w:t>6</w:t>
            </w:r>
            <w:r w:rsidRPr="004D7630">
              <w:rPr>
                <w:rFonts w:cs="Arial"/>
                <w:b/>
                <w:sz w:val="16"/>
                <w:szCs w:val="16"/>
              </w:rPr>
              <w:t>0</w:t>
            </w:r>
          </w:p>
        </w:tc>
        <w:tc>
          <w:tcPr>
            <w:tcW w:w="1905" w:type="dxa"/>
            <w:tcBorders>
              <w:top w:val="single" w:sz="18" w:space="0" w:color="auto"/>
              <w:right w:val="single" w:sz="18" w:space="0" w:color="auto"/>
            </w:tcBorders>
            <w:shd w:val="clear" w:color="auto" w:fill="FFFFFF"/>
            <w:noWrap/>
            <w:vAlign w:val="center"/>
          </w:tcPr>
          <w:p w:rsidR="00AC5C90" w:rsidRPr="004D7630" w:rsidRDefault="00AC5C90" w:rsidP="0080655C">
            <w:pPr>
              <w:jc w:val="center"/>
              <w:rPr>
                <w:rFonts w:cs="Arial"/>
                <w:b/>
                <w:sz w:val="16"/>
                <w:szCs w:val="16"/>
              </w:rPr>
            </w:pPr>
            <w:r w:rsidRPr="004D7630">
              <w:rPr>
                <w:rFonts w:cs="Arial"/>
                <w:b/>
                <w:sz w:val="16"/>
                <w:szCs w:val="16"/>
                <w:lang w:val="mk-MK"/>
              </w:rPr>
              <w:t>12</w:t>
            </w:r>
            <w:r w:rsidRPr="004D7630">
              <w:rPr>
                <w:rFonts w:cs="Arial"/>
                <w:b/>
                <w:sz w:val="16"/>
                <w:szCs w:val="16"/>
              </w:rPr>
              <w:t>,</w:t>
            </w:r>
            <w:r w:rsidRPr="004D7630">
              <w:rPr>
                <w:rFonts w:cs="Arial"/>
                <w:b/>
                <w:sz w:val="16"/>
                <w:szCs w:val="16"/>
                <w:lang w:val="mk-MK"/>
              </w:rPr>
              <w:t>914</w:t>
            </w:r>
            <w:r w:rsidRPr="004D7630">
              <w:rPr>
                <w:rFonts w:cs="Arial"/>
                <w:b/>
                <w:sz w:val="16"/>
                <w:szCs w:val="16"/>
              </w:rPr>
              <w:t>.00</w:t>
            </w:r>
          </w:p>
        </w:tc>
      </w:tr>
    </w:tbl>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0F1FDA" w:rsidRDefault="000F1FDA" w:rsidP="00AC5C90">
      <w:pPr>
        <w:pStyle w:val="Header"/>
        <w:tabs>
          <w:tab w:val="clear" w:pos="4320"/>
          <w:tab w:val="clear" w:pos="8640"/>
        </w:tabs>
        <w:rPr>
          <w:b/>
          <w:bCs/>
          <w:lang w:val="mk-MK"/>
        </w:rPr>
      </w:pPr>
    </w:p>
    <w:p w:rsidR="00AC5C90" w:rsidRPr="00E34BDD" w:rsidRDefault="00AC5C90" w:rsidP="00AC5C90">
      <w:pPr>
        <w:pStyle w:val="Header"/>
        <w:tabs>
          <w:tab w:val="clear" w:pos="4320"/>
          <w:tab w:val="clear" w:pos="8640"/>
        </w:tabs>
        <w:rPr>
          <w:b/>
          <w:bCs/>
        </w:rPr>
      </w:pPr>
    </w:p>
    <w:p w:rsidR="00AC5C90" w:rsidRDefault="00AC5C90" w:rsidP="00AC5C90">
      <w:pPr>
        <w:pStyle w:val="Header"/>
        <w:tabs>
          <w:tab w:val="clear" w:pos="4320"/>
          <w:tab w:val="clear" w:pos="8640"/>
        </w:tabs>
        <w:rPr>
          <w:b/>
          <w:bCs/>
        </w:rPr>
      </w:pPr>
    </w:p>
    <w:p w:rsidR="00AC5C90" w:rsidRDefault="00AC5C90" w:rsidP="00AC5C90">
      <w:pPr>
        <w:pStyle w:val="Header"/>
        <w:tabs>
          <w:tab w:val="clear" w:pos="4320"/>
          <w:tab w:val="clear" w:pos="8640"/>
        </w:tabs>
        <w:rPr>
          <w:b/>
          <w:bCs/>
          <w:lang w:val="mk-MK"/>
        </w:rPr>
      </w:pPr>
      <w:r>
        <w:rPr>
          <w:b/>
          <w:bCs/>
          <w:lang w:val="mk-MK"/>
        </w:rPr>
        <w:t>3.</w:t>
      </w:r>
      <w:r>
        <w:rPr>
          <w:b/>
          <w:bCs/>
        </w:rPr>
        <w:t xml:space="preserve"> </w:t>
      </w:r>
      <w:r>
        <w:rPr>
          <w:b/>
          <w:bCs/>
          <w:lang w:val="mk-MK"/>
        </w:rPr>
        <w:t>ПРАВО НА УЧЕСТВО:</w:t>
      </w:r>
    </w:p>
    <w:p w:rsidR="00AC5C90" w:rsidRDefault="00AC5C90" w:rsidP="00AC5C90">
      <w:pPr>
        <w:pStyle w:val="Header"/>
        <w:tabs>
          <w:tab w:val="clear" w:pos="4320"/>
          <w:tab w:val="clear" w:pos="8640"/>
        </w:tabs>
      </w:pPr>
      <w:r>
        <w:rPr>
          <w:lang w:val="mk-MK"/>
        </w:rPr>
        <w:t>Право на учество на јавното наддавање имаат домашни и странски физички и правни лица кои ги исполнуваат условите за купување на недвижен имот во Република Македонија и кои ги исполнуваат условите од Огласот.</w:t>
      </w:r>
    </w:p>
    <w:p w:rsidR="00AC5C90" w:rsidRPr="00BB0D2E" w:rsidRDefault="00AC5C90" w:rsidP="00AC5C90">
      <w:pPr>
        <w:pStyle w:val="Header"/>
        <w:tabs>
          <w:tab w:val="clear" w:pos="4320"/>
          <w:tab w:val="clear" w:pos="8640"/>
        </w:tabs>
      </w:pPr>
    </w:p>
    <w:p w:rsidR="00AC5C90" w:rsidRPr="00401E24" w:rsidRDefault="00AC5C90" w:rsidP="00AC5C90">
      <w:pPr>
        <w:pStyle w:val="Header"/>
        <w:tabs>
          <w:tab w:val="clear" w:pos="4320"/>
          <w:tab w:val="clear" w:pos="8640"/>
        </w:tabs>
        <w:rPr>
          <w:b/>
          <w:bCs/>
        </w:rPr>
      </w:pPr>
      <w:r>
        <w:rPr>
          <w:b/>
          <w:bCs/>
          <w:lang w:val="mk-MK"/>
        </w:rPr>
        <w:t>4.</w:t>
      </w:r>
      <w:r>
        <w:rPr>
          <w:b/>
          <w:bCs/>
        </w:rPr>
        <w:t xml:space="preserve"> </w:t>
      </w:r>
      <w:r w:rsidRPr="00401E24">
        <w:rPr>
          <w:b/>
          <w:bCs/>
          <w:lang w:val="mk-MK"/>
        </w:rPr>
        <w:t>УСЛОВИ ЗА УЧЕСТВО НА ЈАВНО НАДДАВАЊЕ</w:t>
      </w:r>
    </w:p>
    <w:p w:rsidR="00AC5C90" w:rsidRPr="00401E24" w:rsidRDefault="00AC5C90" w:rsidP="00AC5C90">
      <w:pPr>
        <w:pStyle w:val="Header"/>
        <w:tabs>
          <w:tab w:val="clear" w:pos="4320"/>
          <w:tab w:val="clear" w:pos="8640"/>
        </w:tabs>
        <w:rPr>
          <w:lang w:val="mk-MK"/>
        </w:rPr>
      </w:pPr>
      <w:r w:rsidRPr="00401E24">
        <w:rPr>
          <w:lang w:val="mk-MK"/>
        </w:rPr>
        <w:t xml:space="preserve">Обрасците за Пријава за учество на јавното наддавање заинтересираните купувачи ќе можат да ги најдат на интернет страната на Акционерското Друштво за изградба и стопанисување со станбен простор и со деловен простор од значење за Републиката - Скопје или да ги подигнат од референтите задолжени за подигање на пријави за купување на станбен и деловен простор, подруми и гаражи во Подружница Кочани, од лицето </w:t>
      </w:r>
      <w:r w:rsidRPr="00401E24">
        <w:rPr>
          <w:b/>
          <w:lang w:val="mk-MK"/>
        </w:rPr>
        <w:t>Сашко</w:t>
      </w:r>
      <w:r w:rsidRPr="00401E24">
        <w:rPr>
          <w:b/>
        </w:rPr>
        <w:t xml:space="preserve"> </w:t>
      </w:r>
      <w:r w:rsidRPr="00401E24">
        <w:rPr>
          <w:b/>
          <w:lang w:val="mk-MK"/>
        </w:rPr>
        <w:t>Манасиевски, на ул.„Никола Карев“ бб Кочани, телефон за контакт 033/274-411.</w:t>
      </w:r>
    </w:p>
    <w:p w:rsidR="0034721F" w:rsidRPr="00337E44" w:rsidRDefault="0034721F" w:rsidP="0034721F">
      <w:pPr>
        <w:pStyle w:val="Header"/>
        <w:tabs>
          <w:tab w:val="clear" w:pos="4320"/>
          <w:tab w:val="clear" w:pos="8640"/>
        </w:tabs>
        <w:rPr>
          <w:lang w:val="mk-MK"/>
        </w:rPr>
      </w:pPr>
      <w:r w:rsidRPr="00337E44">
        <w:rPr>
          <w:lang w:val="mk-MK"/>
        </w:rPr>
        <w:t xml:space="preserve">Заинтересираните физички и правни лица поднесуваат Пријава за учество на јавното наддавање, согласно условите од Огласот, во затворен плик со назнака </w:t>
      </w:r>
      <w:r w:rsidRPr="00337E44">
        <w:rPr>
          <w:b/>
          <w:lang w:val="mk-MK"/>
        </w:rPr>
        <w:t xml:space="preserve">„не отварај“ </w:t>
      </w:r>
      <w:r w:rsidRPr="00337E44">
        <w:rPr>
          <w:lang w:val="mk-MK"/>
        </w:rPr>
        <w:t>адресирана до Комисијата за усно позитивно јавно наддавање, комплетирана со следните прилози:</w:t>
      </w:r>
    </w:p>
    <w:p w:rsidR="0034721F" w:rsidRPr="00337E44" w:rsidRDefault="0034721F" w:rsidP="0034721F">
      <w:pPr>
        <w:pStyle w:val="Header"/>
        <w:tabs>
          <w:tab w:val="clear" w:pos="4320"/>
          <w:tab w:val="clear" w:pos="8640"/>
        </w:tabs>
        <w:suppressAutoHyphens w:val="0"/>
        <w:rPr>
          <w:lang w:val="mk-MK"/>
        </w:rPr>
      </w:pPr>
      <w:r w:rsidRPr="008E1669">
        <w:rPr>
          <w:lang w:val="mk-MK"/>
        </w:rPr>
        <w:t>-</w:t>
      </w:r>
      <w:r w:rsidRPr="00337E44">
        <w:rPr>
          <w:lang w:val="mk-MK"/>
        </w:rPr>
        <w:t xml:space="preserve">Пријава пополнета и потпишана лично од подносителот во која се наведени генералиите на понудувачот (име/назив, точна адреса со своерачно потпишана изјава дека доколку не биде пронајден на таа адреса доставувањето на писмената ќе се смета за извршено ако бил направен обид за доставување на посочената адреса, а доставувањето останало без успех, контакт телефон), во која се наведува за кој простор се поднесува пријавата со наведување на редниот број од огласот, видот на просторот, адресата, површината и подрачната единица, кои документи се доставуваат кон пријавата; трансакциона сметка на подносителот на пријавата на која треба да се врати уплатениот депозит и изјава дека најповолниот понудувач делот од цената ќе ја плати во рок </w:t>
      </w:r>
      <w:r w:rsidRPr="00246756">
        <w:rPr>
          <w:b/>
          <w:lang w:val="mk-MK"/>
        </w:rPr>
        <w:t>од</w:t>
      </w:r>
      <w:r w:rsidRPr="00337E44">
        <w:rPr>
          <w:lang w:val="mk-MK"/>
        </w:rPr>
        <w:t xml:space="preserve"> </w:t>
      </w:r>
      <w:r>
        <w:rPr>
          <w:b/>
          <w:bCs/>
          <w:lang w:val="mk-MK"/>
        </w:rPr>
        <w:t xml:space="preserve">30 </w:t>
      </w:r>
      <w:r w:rsidRPr="00337E44">
        <w:rPr>
          <w:b/>
          <w:bCs/>
          <w:lang w:val="mk-MK"/>
        </w:rPr>
        <w:t>дена</w:t>
      </w:r>
      <w:r w:rsidRPr="00337E44">
        <w:rPr>
          <w:lang w:val="mk-MK"/>
        </w:rPr>
        <w:t>, согласно условите од Огласот.</w:t>
      </w:r>
    </w:p>
    <w:p w:rsidR="0034721F" w:rsidRPr="00337E44" w:rsidRDefault="0034721F" w:rsidP="0034721F">
      <w:pPr>
        <w:pStyle w:val="Header"/>
        <w:tabs>
          <w:tab w:val="clear" w:pos="4320"/>
          <w:tab w:val="clear" w:pos="8640"/>
        </w:tabs>
        <w:suppressAutoHyphens w:val="0"/>
        <w:rPr>
          <w:lang w:val="mk-MK"/>
        </w:rPr>
      </w:pPr>
      <w:r w:rsidRPr="008E1669">
        <w:rPr>
          <w:lang w:val="mk-MK"/>
        </w:rPr>
        <w:t>-</w:t>
      </w:r>
      <w:r w:rsidRPr="00337E44">
        <w:rPr>
          <w:lang w:val="mk-MK"/>
        </w:rPr>
        <w:t>Доказ за платен депозит за учество на јавното наддавање (оригинал или фотокопија заверена од Нотар)</w:t>
      </w:r>
    </w:p>
    <w:p w:rsidR="0034721F" w:rsidRPr="00337E44" w:rsidRDefault="0034721F" w:rsidP="0034721F">
      <w:pPr>
        <w:pStyle w:val="Header"/>
        <w:tabs>
          <w:tab w:val="clear" w:pos="4320"/>
          <w:tab w:val="clear" w:pos="8640"/>
        </w:tabs>
        <w:suppressAutoHyphens w:val="0"/>
        <w:rPr>
          <w:lang w:val="mk-MK"/>
        </w:rPr>
      </w:pPr>
      <w:r w:rsidRPr="008E1669">
        <w:rPr>
          <w:lang w:val="mk-MK"/>
        </w:rPr>
        <w:t>-</w:t>
      </w:r>
      <w:r w:rsidRPr="00337E44">
        <w:rPr>
          <w:lang w:val="mk-MK"/>
        </w:rPr>
        <w:t>Доказ за идентитет:</w:t>
      </w:r>
    </w:p>
    <w:p w:rsidR="0034721F" w:rsidRPr="00337E44" w:rsidRDefault="0034721F" w:rsidP="0034721F">
      <w:pPr>
        <w:pStyle w:val="Header"/>
        <w:tabs>
          <w:tab w:val="clear" w:pos="4320"/>
          <w:tab w:val="clear" w:pos="8640"/>
        </w:tabs>
        <w:rPr>
          <w:lang w:val="mk-MK"/>
        </w:rPr>
      </w:pPr>
      <w:r w:rsidRPr="008E1669">
        <w:rPr>
          <w:lang w:val="mk-MK"/>
        </w:rPr>
        <w:t>-</w:t>
      </w:r>
      <w:r w:rsidRPr="00337E44">
        <w:rPr>
          <w:lang w:val="mk-MK"/>
        </w:rPr>
        <w:t>За правно лице, доказ за регистрација на правно лице од соодветен регистар и ЗП образец</w:t>
      </w:r>
      <w:r>
        <w:rPr>
          <w:lang w:val="mk-MK"/>
        </w:rPr>
        <w:t>.</w:t>
      </w:r>
    </w:p>
    <w:p w:rsidR="0034721F" w:rsidRDefault="0034721F" w:rsidP="0034721F">
      <w:pPr>
        <w:pStyle w:val="Header"/>
        <w:tabs>
          <w:tab w:val="clear" w:pos="4320"/>
          <w:tab w:val="clear" w:pos="8640"/>
        </w:tabs>
        <w:rPr>
          <w:lang w:val="mk-MK"/>
        </w:rPr>
      </w:pPr>
      <w:r w:rsidRPr="008E1669">
        <w:rPr>
          <w:lang w:val="mk-MK"/>
        </w:rPr>
        <w:t>-</w:t>
      </w:r>
      <w:r w:rsidRPr="00337E44">
        <w:rPr>
          <w:lang w:val="mk-MK"/>
        </w:rPr>
        <w:t>Изјава заверена кај овластен Нотар во Република</w:t>
      </w:r>
      <w:r>
        <w:rPr>
          <w:lang w:val="mk-MK"/>
        </w:rPr>
        <w:t xml:space="preserve"> Северна</w:t>
      </w:r>
      <w:r w:rsidRPr="00337E44">
        <w:rPr>
          <w:lang w:val="mk-MK"/>
        </w:rPr>
        <w:t xml:space="preserve"> Македонија дека понудувачот во целост ги прифаќа условите од Огласот.</w:t>
      </w:r>
    </w:p>
    <w:p w:rsidR="00AC5C90" w:rsidRPr="004D7630" w:rsidRDefault="00AC5C90" w:rsidP="0034721F">
      <w:pPr>
        <w:pStyle w:val="Header"/>
        <w:tabs>
          <w:tab w:val="clear" w:pos="4320"/>
          <w:tab w:val="clear" w:pos="8640"/>
        </w:tabs>
        <w:rPr>
          <w:lang w:val="mk-MK"/>
        </w:rPr>
      </w:pPr>
      <w:r>
        <w:rPr>
          <w:lang w:val="mk-MK"/>
        </w:rPr>
        <w:t>Ненавремените пријави нема да бидат предмет на разгледување и на понудувачите нема да им се дозволи право на учество на  јавното наддавање.</w:t>
      </w:r>
    </w:p>
    <w:p w:rsidR="000F1FDA" w:rsidRDefault="000F1FDA"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r>
        <w:rPr>
          <w:b/>
          <w:bCs/>
          <w:lang w:val="mk-MK"/>
        </w:rPr>
        <w:t>5.</w:t>
      </w:r>
      <w:r>
        <w:rPr>
          <w:b/>
          <w:bCs/>
        </w:rPr>
        <w:t xml:space="preserve"> </w:t>
      </w:r>
      <w:r>
        <w:rPr>
          <w:b/>
          <w:bCs/>
          <w:lang w:val="mk-MK"/>
        </w:rPr>
        <w:t>ПОЧЕТНА ЦЕНА:</w:t>
      </w:r>
    </w:p>
    <w:p w:rsidR="00AC5C90" w:rsidRDefault="00AC5C90" w:rsidP="00AC5C90">
      <w:pPr>
        <w:pStyle w:val="Header"/>
        <w:tabs>
          <w:tab w:val="clear" w:pos="4320"/>
          <w:tab w:val="clear" w:pos="8640"/>
        </w:tabs>
        <w:rPr>
          <w:lang w:val="mk-MK"/>
        </w:rPr>
      </w:pPr>
      <w:r>
        <w:rPr>
          <w:lang w:val="mk-MK"/>
        </w:rPr>
        <w:t>Почетната цена за предметот на продажба е единечна цена на станот по м</w:t>
      </w:r>
      <w:r>
        <w:rPr>
          <w:vertAlign w:val="superscript"/>
          <w:lang w:val="mk-MK"/>
        </w:rPr>
        <w:t>2</w:t>
      </w:r>
      <w:r w:rsidR="00746CE8">
        <w:rPr>
          <w:lang w:val="mk-MK"/>
        </w:rPr>
        <w:t xml:space="preserve"> изразена во ЕВРА без </w:t>
      </w:r>
      <w:r w:rsidR="00E2154C">
        <w:rPr>
          <w:lang w:val="mk-MK"/>
        </w:rPr>
        <w:t xml:space="preserve">Данок на промет со недвижности </w:t>
      </w:r>
      <w:r>
        <w:rPr>
          <w:lang w:val="mk-MK"/>
        </w:rPr>
        <w:t xml:space="preserve">(за секоја од огласените недвижности поединечно наведена во прегледот). </w:t>
      </w:r>
    </w:p>
    <w:p w:rsidR="00AC5C90" w:rsidRPr="007E78C0" w:rsidRDefault="00AC5C90" w:rsidP="00AC5C90">
      <w:pPr>
        <w:pStyle w:val="Header"/>
        <w:tabs>
          <w:tab w:val="clear" w:pos="4320"/>
          <w:tab w:val="clear" w:pos="8640"/>
        </w:tabs>
      </w:pPr>
      <w:r>
        <w:rPr>
          <w:lang w:val="mk-MK"/>
        </w:rPr>
        <w:t>Подрумската просторија се продава заедно со станот со фиксна цена (за стан кој има посебна подрумска просторија), а наддавањето се врши само за единечна цена на станот по м</w:t>
      </w:r>
      <w:r>
        <w:rPr>
          <w:vertAlign w:val="superscript"/>
          <w:lang w:val="mk-MK"/>
        </w:rPr>
        <w:t>2</w:t>
      </w:r>
      <w:r>
        <w:rPr>
          <w:lang w:val="mk-MK"/>
        </w:rPr>
        <w:t xml:space="preserve"> без </w:t>
      </w:r>
      <w:r w:rsidR="00E2154C">
        <w:rPr>
          <w:lang w:val="mk-MK"/>
        </w:rPr>
        <w:t>Данок на промет со недвижности</w:t>
      </w:r>
      <w:r>
        <w:rPr>
          <w:lang w:val="mk-MK"/>
        </w:rPr>
        <w:t>.</w:t>
      </w:r>
    </w:p>
    <w:p w:rsidR="00AC5C90" w:rsidRDefault="00AC5C90" w:rsidP="00AC5C90">
      <w:pPr>
        <w:pStyle w:val="Header"/>
        <w:tabs>
          <w:tab w:val="clear" w:pos="4320"/>
          <w:tab w:val="clear" w:pos="8640"/>
        </w:tabs>
        <w:rPr>
          <w:b/>
          <w:bCs/>
        </w:rPr>
      </w:pPr>
    </w:p>
    <w:p w:rsidR="00AC5C90" w:rsidRDefault="00AC5C90" w:rsidP="00AC5C90">
      <w:pPr>
        <w:pStyle w:val="Header"/>
        <w:tabs>
          <w:tab w:val="clear" w:pos="4320"/>
          <w:tab w:val="clear" w:pos="8640"/>
        </w:tabs>
        <w:rPr>
          <w:b/>
          <w:bCs/>
          <w:lang w:val="mk-MK"/>
        </w:rPr>
      </w:pPr>
      <w:r>
        <w:rPr>
          <w:b/>
          <w:bCs/>
          <w:lang w:val="mk-MK"/>
        </w:rPr>
        <w:t>6.</w:t>
      </w:r>
      <w:r>
        <w:rPr>
          <w:b/>
          <w:bCs/>
        </w:rPr>
        <w:t xml:space="preserve"> </w:t>
      </w:r>
      <w:r>
        <w:rPr>
          <w:b/>
          <w:bCs/>
          <w:lang w:val="mk-MK"/>
        </w:rPr>
        <w:t>КРИТЕРИУМ ЗА ИЗБОР НА НАЈПОВОЛЕН ПОНУДУВАЧ:</w:t>
      </w:r>
    </w:p>
    <w:p w:rsidR="00AC5C90" w:rsidRDefault="00AC5C90" w:rsidP="00AC5C90">
      <w:pPr>
        <w:pStyle w:val="Header"/>
        <w:tabs>
          <w:tab w:val="clear" w:pos="4320"/>
          <w:tab w:val="clear" w:pos="8640"/>
        </w:tabs>
      </w:pPr>
      <w:r>
        <w:rPr>
          <w:lang w:val="mk-MK"/>
        </w:rPr>
        <w:t>Највисока понудена единечна цена за стан по м</w:t>
      </w:r>
      <w:r>
        <w:rPr>
          <w:vertAlign w:val="superscript"/>
          <w:lang w:val="mk-MK"/>
        </w:rPr>
        <w:t>2</w:t>
      </w:r>
      <w:r>
        <w:rPr>
          <w:lang w:val="mk-MK"/>
        </w:rPr>
        <w:t xml:space="preserve"> без </w:t>
      </w:r>
      <w:r w:rsidR="00E2154C">
        <w:rPr>
          <w:lang w:val="mk-MK"/>
        </w:rPr>
        <w:t>Данок на промет со недвижности</w:t>
      </w:r>
      <w:r>
        <w:rPr>
          <w:lang w:val="mk-MK"/>
        </w:rPr>
        <w:t>.</w:t>
      </w:r>
    </w:p>
    <w:p w:rsidR="00AC5C90" w:rsidRDefault="00AC5C90" w:rsidP="00AC5C90">
      <w:pPr>
        <w:pStyle w:val="Header"/>
        <w:tabs>
          <w:tab w:val="clear" w:pos="4320"/>
          <w:tab w:val="clear" w:pos="8640"/>
        </w:tabs>
      </w:pPr>
    </w:p>
    <w:p w:rsidR="00AC5C90" w:rsidRDefault="00AC5C90" w:rsidP="00AC5C90">
      <w:pPr>
        <w:pStyle w:val="Header"/>
        <w:tabs>
          <w:tab w:val="clear" w:pos="4320"/>
          <w:tab w:val="clear" w:pos="8640"/>
        </w:tabs>
        <w:rPr>
          <w:b/>
          <w:bCs/>
          <w:lang w:val="mk-MK"/>
        </w:rPr>
      </w:pPr>
      <w:r>
        <w:rPr>
          <w:b/>
          <w:bCs/>
          <w:lang w:val="mk-MK"/>
        </w:rPr>
        <w:t>7.</w:t>
      </w:r>
      <w:r>
        <w:rPr>
          <w:b/>
          <w:bCs/>
        </w:rPr>
        <w:t xml:space="preserve"> </w:t>
      </w:r>
      <w:r>
        <w:rPr>
          <w:b/>
          <w:bCs/>
          <w:lang w:val="mk-MK"/>
        </w:rPr>
        <w:t>ДЕПОЗИТ:</w:t>
      </w:r>
    </w:p>
    <w:p w:rsidR="00AC5C90" w:rsidRDefault="00AC5C90" w:rsidP="00AC5C90">
      <w:pPr>
        <w:pStyle w:val="Header"/>
        <w:tabs>
          <w:tab w:val="clear" w:pos="4320"/>
          <w:tab w:val="clear" w:pos="8640"/>
        </w:tabs>
        <w:jc w:val="left"/>
        <w:rPr>
          <w:lang w:val="mk-MK"/>
        </w:rPr>
      </w:pPr>
      <w:r>
        <w:rPr>
          <w:lang w:val="mk-MK"/>
        </w:rPr>
        <w:t xml:space="preserve">Депозитот како гаранција за учество на јавното наддавање изнесува  </w:t>
      </w:r>
      <w:r>
        <w:rPr>
          <w:b/>
          <w:u w:val="single"/>
          <w:lang w:val="mk-MK"/>
        </w:rPr>
        <w:t>60.000,00 денари</w:t>
      </w:r>
      <w:r>
        <w:rPr>
          <w:u w:val="single"/>
        </w:rPr>
        <w:t>.</w:t>
      </w:r>
    </w:p>
    <w:p w:rsidR="00AC5C90" w:rsidRPr="00DF78C4" w:rsidRDefault="00AC5C90" w:rsidP="00AC5C90">
      <w:pPr>
        <w:pStyle w:val="Header"/>
        <w:tabs>
          <w:tab w:val="clear" w:pos="4320"/>
          <w:tab w:val="clear" w:pos="8640"/>
        </w:tabs>
      </w:pPr>
      <w:r>
        <w:rPr>
          <w:lang w:val="mk-MK"/>
        </w:rPr>
        <w:t xml:space="preserve">За секој уплатен депозит од 60.000,00 денари Понудувачот се стекнува со право на купување на една од огласените недвижности, доколку биде избран за најповолен Понудувач. За секој уплатен паричен депозит од 60.000,00 денари се добива по еден идентификационен број за учество на наддавањето, кој учесникот го користи на наддавањето. Учесникот </w:t>
      </w:r>
      <w:r>
        <w:rPr>
          <w:iCs/>
          <w:lang w:val="mk-MK"/>
        </w:rPr>
        <w:t>прогласен</w:t>
      </w:r>
      <w:r>
        <w:rPr>
          <w:i/>
          <w:iCs/>
          <w:lang w:val="mk-MK"/>
        </w:rPr>
        <w:t xml:space="preserve"> </w:t>
      </w:r>
      <w:r>
        <w:rPr>
          <w:lang w:val="mk-MK"/>
        </w:rPr>
        <w:t>за најповолен Понудувач на јавното наддавање за одреден простор, веднаш по прогласувањето за најповолен Понудувач, го враќа на Комисијата идентификациониот број за учество на јавното наддавање.</w:t>
      </w:r>
    </w:p>
    <w:p w:rsidR="00AC5C90" w:rsidRDefault="00AC5C90" w:rsidP="00AC5C90">
      <w:pPr>
        <w:pStyle w:val="Header"/>
        <w:tabs>
          <w:tab w:val="clear" w:pos="4320"/>
          <w:tab w:val="clear" w:pos="8640"/>
        </w:tabs>
        <w:rPr>
          <w:lang w:val="mk-MK"/>
        </w:rPr>
      </w:pPr>
      <w:r>
        <w:rPr>
          <w:lang w:val="mk-MK"/>
        </w:rPr>
        <w:t>Депозитот се уплатува вирмански или преку пошта на трансакциона сметка на:</w:t>
      </w:r>
    </w:p>
    <w:p w:rsidR="00AC5C90" w:rsidRPr="00401E24" w:rsidRDefault="00AC5C90" w:rsidP="00AC5C90">
      <w:pPr>
        <w:pStyle w:val="Header"/>
        <w:tabs>
          <w:tab w:val="clear" w:pos="4320"/>
          <w:tab w:val="clear" w:pos="8640"/>
        </w:tabs>
        <w:jc w:val="left"/>
        <w:rPr>
          <w:lang w:val="mk-MK"/>
        </w:rPr>
      </w:pPr>
    </w:p>
    <w:p w:rsidR="00AC5C90" w:rsidRDefault="00AC5C90" w:rsidP="00AC5C90">
      <w:pPr>
        <w:pStyle w:val="Header"/>
        <w:tabs>
          <w:tab w:val="clear" w:pos="4320"/>
          <w:tab w:val="clear" w:pos="8640"/>
        </w:tabs>
        <w:jc w:val="center"/>
        <w:rPr>
          <w:b/>
          <w:bCs/>
        </w:rPr>
      </w:pPr>
      <w:r w:rsidRPr="00401E24">
        <w:rPr>
          <w:b/>
          <w:lang w:val="mk-MK"/>
        </w:rPr>
        <w:t>ПО КОЧАНИ</w:t>
      </w:r>
      <w:r w:rsidRPr="00401E24">
        <w:rPr>
          <w:lang w:val="mk-MK"/>
        </w:rPr>
        <w:t xml:space="preserve"> - </w:t>
      </w:r>
      <w:r w:rsidRPr="00401E24">
        <w:rPr>
          <w:b/>
          <w:bCs/>
          <w:lang w:val="mk-MK"/>
        </w:rPr>
        <w:t>трансакциона</w:t>
      </w:r>
      <w:r>
        <w:rPr>
          <w:b/>
          <w:bCs/>
          <w:lang w:val="mk-MK"/>
        </w:rPr>
        <w:t xml:space="preserve"> с-ка </w:t>
      </w:r>
      <w:r>
        <w:rPr>
          <w:b/>
          <w:bCs/>
        </w:rPr>
        <w:t>210</w:t>
      </w:r>
      <w:r>
        <w:rPr>
          <w:b/>
          <w:bCs/>
          <w:lang w:val="mk-MK"/>
        </w:rPr>
        <w:t>-067012213976 ЕДБ МК 4080011521612, депонент на НЛБ Тутунска Банка АД</w:t>
      </w:r>
    </w:p>
    <w:p w:rsidR="00AC5C90" w:rsidRPr="00AC78E8" w:rsidRDefault="00AC5C90" w:rsidP="00AC5C90">
      <w:pPr>
        <w:pStyle w:val="Header"/>
        <w:tabs>
          <w:tab w:val="clear" w:pos="4320"/>
          <w:tab w:val="clear" w:pos="8640"/>
        </w:tabs>
        <w:jc w:val="center"/>
        <w:rPr>
          <w:b/>
          <w:bCs/>
        </w:rPr>
      </w:pPr>
    </w:p>
    <w:p w:rsidR="00AC5C90" w:rsidRDefault="00AC5C90" w:rsidP="00AC5C90">
      <w:pPr>
        <w:pStyle w:val="Header"/>
        <w:tabs>
          <w:tab w:val="clear" w:pos="4320"/>
          <w:tab w:val="clear" w:pos="8640"/>
        </w:tabs>
        <w:rPr>
          <w:lang w:val="mk-MK"/>
        </w:rPr>
      </w:pPr>
      <w:r>
        <w:rPr>
          <w:lang w:val="mk-MK"/>
        </w:rPr>
        <w:t xml:space="preserve">со назнака </w:t>
      </w:r>
      <w:r w:rsidRPr="00C66579">
        <w:rPr>
          <w:b/>
          <w:lang w:val="mk-MK"/>
        </w:rPr>
        <w:t>„депозит за усно позитивно јавно наддавање на станбен простор</w:t>
      </w:r>
      <w:r>
        <w:rPr>
          <w:b/>
          <w:lang w:val="mk-MK"/>
        </w:rPr>
        <w:t xml:space="preserve"> за Оглас бр</w:t>
      </w:r>
      <w:r w:rsidR="00A3180D">
        <w:rPr>
          <w:b/>
        </w:rPr>
        <w:t>.</w:t>
      </w:r>
      <w:r w:rsidR="00284A33">
        <w:rPr>
          <w:b/>
          <w:lang w:val="mk-MK"/>
        </w:rPr>
        <w:t>1</w:t>
      </w:r>
      <w:r>
        <w:rPr>
          <w:b/>
          <w:lang w:val="mk-MK"/>
        </w:rPr>
        <w:t>/20</w:t>
      </w:r>
      <w:r w:rsidR="00284A33">
        <w:rPr>
          <w:b/>
        </w:rPr>
        <w:t>2</w:t>
      </w:r>
      <w:r w:rsidR="00284A33">
        <w:rPr>
          <w:b/>
          <w:lang w:val="mk-MK"/>
        </w:rPr>
        <w:t>3</w:t>
      </w:r>
      <w:r w:rsidRPr="00C66579">
        <w:rPr>
          <w:b/>
          <w:lang w:val="mk-MK"/>
        </w:rPr>
        <w:t>-КО“.</w:t>
      </w:r>
      <w:r>
        <w:rPr>
          <w:b/>
          <w:lang w:val="mk-MK"/>
        </w:rPr>
        <w:t xml:space="preserve"> </w:t>
      </w:r>
      <w:r>
        <w:rPr>
          <w:lang w:val="mk-MK"/>
        </w:rPr>
        <w:t>На учесниците на јавното наддавање кои не понудиле најповолна цена, се враќа уплатениот депозит во рок од 7 дена од денот на одржување на јавното наддавање. Депозитот се враќа во номинален износ.</w:t>
      </w:r>
    </w:p>
    <w:p w:rsidR="00AC5C90" w:rsidRDefault="00AC5C90" w:rsidP="00AC5C90">
      <w:pPr>
        <w:pStyle w:val="Header"/>
        <w:tabs>
          <w:tab w:val="clear" w:pos="4320"/>
          <w:tab w:val="clear" w:pos="8640"/>
        </w:tabs>
        <w:rPr>
          <w:lang w:val="mk-MK"/>
        </w:rPr>
      </w:pPr>
      <w:r>
        <w:rPr>
          <w:lang w:val="mk-MK"/>
        </w:rPr>
        <w:t>Доколку најповолниот Понудувач не ги уплати средствата на име купопродажна цена во утврдениот рок, ќе се смета дека недвижноста не е продадена, нема да се пристапи кон склучување Договор за купопродажба и депонираните средства на име гаранција за учество на јавното наддавање нема да му бидат вратени.</w:t>
      </w:r>
    </w:p>
    <w:p w:rsidR="00AC5C90" w:rsidRPr="00DF78C4" w:rsidRDefault="00AC5C90" w:rsidP="00AC5C90">
      <w:pPr>
        <w:pStyle w:val="Header"/>
        <w:tabs>
          <w:tab w:val="clear" w:pos="4320"/>
          <w:tab w:val="clear" w:pos="8640"/>
        </w:tabs>
      </w:pPr>
      <w:r>
        <w:rPr>
          <w:lang w:val="mk-MK"/>
        </w:rPr>
        <w:t>Уплатениот износ на депозитот на најповолниот понудувач се засметува во постигнатата цена.</w:t>
      </w:r>
    </w:p>
    <w:p w:rsidR="00AC5C90" w:rsidRDefault="00AC5C90" w:rsidP="00AC5C90">
      <w:pPr>
        <w:pStyle w:val="Header"/>
        <w:tabs>
          <w:tab w:val="clear" w:pos="4320"/>
          <w:tab w:val="clear" w:pos="8640"/>
        </w:tabs>
        <w:rPr>
          <w:b/>
          <w:bCs/>
          <w:lang w:val="mk-MK"/>
        </w:rPr>
      </w:pPr>
    </w:p>
    <w:p w:rsidR="00AC5C90" w:rsidRPr="00401E24" w:rsidRDefault="00AC5C90" w:rsidP="00AC5C90">
      <w:pPr>
        <w:pStyle w:val="Header"/>
        <w:tabs>
          <w:tab w:val="clear" w:pos="4320"/>
          <w:tab w:val="clear" w:pos="8640"/>
        </w:tabs>
        <w:rPr>
          <w:b/>
          <w:bCs/>
          <w:lang w:val="mk-MK"/>
        </w:rPr>
      </w:pPr>
      <w:r>
        <w:rPr>
          <w:b/>
          <w:bCs/>
          <w:lang w:val="mk-MK"/>
        </w:rPr>
        <w:t>8.</w:t>
      </w:r>
      <w:r>
        <w:rPr>
          <w:b/>
          <w:bCs/>
        </w:rPr>
        <w:t xml:space="preserve"> </w:t>
      </w:r>
      <w:r w:rsidRPr="00401E24">
        <w:rPr>
          <w:b/>
          <w:bCs/>
          <w:lang w:val="mk-MK"/>
        </w:rPr>
        <w:t>РОК ЗА ДОСТАВУВАЊЕ НА ПРИЈАВА:</w:t>
      </w:r>
    </w:p>
    <w:p w:rsidR="00AC5C90" w:rsidRDefault="00AC5C90" w:rsidP="00AC5C90">
      <w:pPr>
        <w:pStyle w:val="Header"/>
        <w:tabs>
          <w:tab w:val="clear" w:pos="4320"/>
          <w:tab w:val="clear" w:pos="8640"/>
        </w:tabs>
        <w:rPr>
          <w:lang w:val="mk-MK"/>
        </w:rPr>
      </w:pPr>
      <w:r w:rsidRPr="00401E24">
        <w:rPr>
          <w:lang w:val="mk-MK"/>
        </w:rPr>
        <w:t xml:space="preserve">Пријавите за учество на јавното наддавање можат да се доставуваат заклучно </w:t>
      </w:r>
      <w:r>
        <w:rPr>
          <w:lang w:val="mk-MK"/>
        </w:rPr>
        <w:t xml:space="preserve">со </w:t>
      </w:r>
      <w:r w:rsidR="00284A33">
        <w:rPr>
          <w:b/>
          <w:lang w:val="mk-MK"/>
        </w:rPr>
        <w:t>06</w:t>
      </w:r>
      <w:r w:rsidR="0034721F">
        <w:rPr>
          <w:b/>
        </w:rPr>
        <w:t>.</w:t>
      </w:r>
      <w:r w:rsidR="00284A33">
        <w:rPr>
          <w:b/>
          <w:lang w:val="mk-MK"/>
        </w:rPr>
        <w:t>03</w:t>
      </w:r>
      <w:r w:rsidR="00592CF8">
        <w:rPr>
          <w:b/>
        </w:rPr>
        <w:t xml:space="preserve"> </w:t>
      </w:r>
      <w:r w:rsidR="00284A33">
        <w:rPr>
          <w:b/>
        </w:rPr>
        <w:t>202</w:t>
      </w:r>
      <w:r w:rsidR="00284A33">
        <w:rPr>
          <w:b/>
          <w:lang w:val="mk-MK"/>
        </w:rPr>
        <w:t>3 година ( понеделник</w:t>
      </w:r>
      <w:r>
        <w:rPr>
          <w:b/>
          <w:lang w:val="mk-MK"/>
        </w:rPr>
        <w:t xml:space="preserve"> )</w:t>
      </w:r>
      <w:r>
        <w:rPr>
          <w:b/>
        </w:rPr>
        <w:t xml:space="preserve"> </w:t>
      </w:r>
      <w:r w:rsidRPr="00401E24">
        <w:rPr>
          <w:lang w:val="mk-MK"/>
        </w:rPr>
        <w:t>на ул.„Никола Карев“ бб во Кочани телефон, за контакт 033/274-411 или непосредно во архивата на Акционерското Друштво за изградба и стопанисување со станбен простор и со деловен простор од значење за Републиката - Скопје  Подружница Кочани.</w:t>
      </w:r>
    </w:p>
    <w:p w:rsidR="00AC5C90" w:rsidRPr="00401E24" w:rsidRDefault="00AC5C90" w:rsidP="00AC5C90">
      <w:pPr>
        <w:pStyle w:val="Header"/>
        <w:tabs>
          <w:tab w:val="clear" w:pos="4320"/>
          <w:tab w:val="clear" w:pos="8640"/>
        </w:tabs>
        <w:rPr>
          <w:lang w:val="mk-MK"/>
        </w:rPr>
      </w:pPr>
    </w:p>
    <w:p w:rsidR="00AC5C90" w:rsidRPr="00BB0D2E" w:rsidRDefault="00AC5C90" w:rsidP="00AC5C90">
      <w:pPr>
        <w:pStyle w:val="Header"/>
        <w:tabs>
          <w:tab w:val="clear" w:pos="4320"/>
          <w:tab w:val="clear" w:pos="8640"/>
        </w:tabs>
        <w:jc w:val="center"/>
        <w:rPr>
          <w:b/>
        </w:rPr>
      </w:pPr>
      <w:r w:rsidRPr="00401E24">
        <w:rPr>
          <w:b/>
          <w:lang w:val="mk-MK"/>
        </w:rPr>
        <w:t xml:space="preserve">Јавното наддавање ќе се одржи на </w:t>
      </w:r>
      <w:r w:rsidRPr="00C66579">
        <w:rPr>
          <w:b/>
          <w:lang w:val="mk-MK"/>
        </w:rPr>
        <w:t>ден</w:t>
      </w:r>
      <w:r w:rsidR="00852D72">
        <w:rPr>
          <w:b/>
        </w:rPr>
        <w:t xml:space="preserve"> </w:t>
      </w:r>
      <w:r w:rsidR="00284A33">
        <w:rPr>
          <w:b/>
          <w:lang w:val="mk-MK"/>
        </w:rPr>
        <w:t>09</w:t>
      </w:r>
      <w:r>
        <w:rPr>
          <w:b/>
          <w:lang w:val="mk-MK"/>
        </w:rPr>
        <w:t>.</w:t>
      </w:r>
      <w:r w:rsidR="00284A33">
        <w:rPr>
          <w:b/>
          <w:lang w:val="mk-MK"/>
        </w:rPr>
        <w:t>03</w:t>
      </w:r>
      <w:r>
        <w:rPr>
          <w:b/>
        </w:rPr>
        <w:t xml:space="preserve"> </w:t>
      </w:r>
      <w:r w:rsidR="004C4D8F">
        <w:rPr>
          <w:b/>
          <w:lang w:val="mk-MK"/>
        </w:rPr>
        <w:t>202</w:t>
      </w:r>
      <w:r w:rsidR="004C4D8F">
        <w:rPr>
          <w:b/>
        </w:rPr>
        <w:t>3</w:t>
      </w:r>
      <w:bookmarkStart w:id="0" w:name="_GoBack"/>
      <w:bookmarkEnd w:id="0"/>
      <w:r w:rsidR="00284A33">
        <w:rPr>
          <w:b/>
          <w:lang w:val="mk-MK"/>
        </w:rPr>
        <w:t xml:space="preserve"> година ( четврток</w:t>
      </w:r>
      <w:r>
        <w:rPr>
          <w:b/>
          <w:lang w:val="mk-MK"/>
        </w:rPr>
        <w:t xml:space="preserve"> </w:t>
      </w:r>
      <w:r>
        <w:rPr>
          <w:b/>
        </w:rPr>
        <w:t>)</w:t>
      </w:r>
      <w:r>
        <w:rPr>
          <w:b/>
          <w:lang w:val="mk-MK"/>
        </w:rPr>
        <w:t xml:space="preserve"> со почеток во 11:00 часот</w:t>
      </w:r>
      <w:r w:rsidRPr="002B15DB">
        <w:rPr>
          <w:b/>
          <w:color w:val="FF0000"/>
          <w:lang w:val="mk-MK"/>
        </w:rPr>
        <w:t xml:space="preserve"> </w:t>
      </w:r>
      <w:r w:rsidRPr="00401E24">
        <w:rPr>
          <w:b/>
          <w:lang w:val="mk-MK"/>
        </w:rPr>
        <w:t>во просториите на Акционерското Друштво за изградба и стопанисување со станбен простор и со деловен простор од значење за Републиката - Скопје Подружница</w:t>
      </w:r>
      <w:r w:rsidRPr="00401E24">
        <w:rPr>
          <w:lang w:val="mk-MK"/>
        </w:rPr>
        <w:t xml:space="preserve"> </w:t>
      </w:r>
      <w:r w:rsidRPr="00401E24">
        <w:rPr>
          <w:b/>
          <w:lang w:val="mk-MK"/>
        </w:rPr>
        <w:t>Кочани на ул.„Никола Карев“ бб во Кочани</w:t>
      </w:r>
      <w:r w:rsidRPr="00401E24">
        <w:rPr>
          <w:lang w:val="mk-MK"/>
        </w:rPr>
        <w:t xml:space="preserve"> </w:t>
      </w:r>
    </w:p>
    <w:p w:rsidR="00AC5C90" w:rsidRDefault="00AC5C90" w:rsidP="00AC5C90">
      <w:pPr>
        <w:pStyle w:val="Header"/>
        <w:tabs>
          <w:tab w:val="clear" w:pos="4320"/>
          <w:tab w:val="clear" w:pos="8640"/>
        </w:tabs>
        <w:rPr>
          <w:b/>
          <w:bCs/>
          <w:lang w:val="mk-MK"/>
        </w:rPr>
      </w:pPr>
    </w:p>
    <w:p w:rsidR="00AC5C90" w:rsidRPr="00401E24" w:rsidRDefault="00AC5C90" w:rsidP="00AC5C90">
      <w:pPr>
        <w:pStyle w:val="Header"/>
        <w:tabs>
          <w:tab w:val="clear" w:pos="4320"/>
          <w:tab w:val="clear" w:pos="8640"/>
        </w:tabs>
        <w:rPr>
          <w:b/>
          <w:bCs/>
          <w:lang w:val="mk-MK"/>
        </w:rPr>
      </w:pPr>
      <w:r>
        <w:rPr>
          <w:b/>
          <w:bCs/>
          <w:lang w:val="mk-MK"/>
        </w:rPr>
        <w:t>9.</w:t>
      </w:r>
      <w:r>
        <w:rPr>
          <w:b/>
          <w:bCs/>
        </w:rPr>
        <w:t xml:space="preserve"> </w:t>
      </w:r>
      <w:r w:rsidRPr="00401E24">
        <w:rPr>
          <w:b/>
          <w:bCs/>
          <w:lang w:val="mk-MK"/>
        </w:rPr>
        <w:t>ПОСТАПКА:</w:t>
      </w:r>
    </w:p>
    <w:p w:rsidR="00AC5C90" w:rsidRPr="00401E24" w:rsidRDefault="00AC5C90" w:rsidP="00AC5C90">
      <w:pPr>
        <w:pStyle w:val="Header"/>
        <w:tabs>
          <w:tab w:val="clear" w:pos="4320"/>
          <w:tab w:val="clear" w:pos="8640"/>
        </w:tabs>
        <w:rPr>
          <w:b/>
          <w:bCs/>
          <w:lang w:val="mk-MK"/>
        </w:rPr>
      </w:pPr>
      <w:r w:rsidRPr="00401E24">
        <w:rPr>
          <w:lang w:val="mk-MK"/>
        </w:rPr>
        <w:t xml:space="preserve">Правилата за начинот и постапката за спроведување на јавното наддавање ќе бидат објавени на интернет страната на Акционерското Друштво за изградба и стопанисување со станбен простор и со деловен простор од значење за Републиката - Скопје </w:t>
      </w:r>
      <w:hyperlink r:id="rId8" w:history="1">
        <w:r>
          <w:rPr>
            <w:rStyle w:val="Hyperlink"/>
            <w:b/>
            <w:bCs/>
          </w:rPr>
          <w:t>www.adsdp.</w:t>
        </w:r>
        <w:r w:rsidRPr="008C0300">
          <w:rPr>
            <w:rStyle w:val="Hyperlink"/>
            <w:b/>
            <w:bCs/>
          </w:rPr>
          <w:t>mk</w:t>
        </w:r>
      </w:hyperlink>
    </w:p>
    <w:p w:rsidR="00AC5C90" w:rsidRPr="00401E24" w:rsidRDefault="00AC5C90" w:rsidP="00AC5C90">
      <w:pPr>
        <w:pStyle w:val="Header"/>
        <w:tabs>
          <w:tab w:val="clear" w:pos="4320"/>
          <w:tab w:val="clear" w:pos="8640"/>
        </w:tabs>
        <w:rPr>
          <w:lang w:val="mk-MK"/>
        </w:rPr>
      </w:pPr>
      <w:r w:rsidRPr="00401E24">
        <w:rPr>
          <w:lang w:val="mk-MK"/>
        </w:rPr>
        <w:t xml:space="preserve"> На  денот на јавното наддавање учесниците се легитимираат со:</w:t>
      </w:r>
    </w:p>
    <w:p w:rsidR="00AC5C90" w:rsidRPr="00401E24" w:rsidRDefault="00AC5C90" w:rsidP="00AC5C90">
      <w:pPr>
        <w:pStyle w:val="Header"/>
        <w:numPr>
          <w:ilvl w:val="0"/>
          <w:numId w:val="2"/>
        </w:numPr>
        <w:tabs>
          <w:tab w:val="clear" w:pos="4320"/>
          <w:tab w:val="clear" w:pos="8640"/>
        </w:tabs>
        <w:suppressAutoHyphens w:val="0"/>
        <w:rPr>
          <w:lang w:val="mk-MK"/>
        </w:rPr>
      </w:pPr>
      <w:r w:rsidRPr="00401E24">
        <w:rPr>
          <w:lang w:val="mk-MK"/>
        </w:rPr>
        <w:t>лични исправи (лична карта или патна исправа);</w:t>
      </w:r>
    </w:p>
    <w:p w:rsidR="00AC5C90" w:rsidRPr="00401E24" w:rsidRDefault="00AC5C90" w:rsidP="00AC5C90">
      <w:pPr>
        <w:pStyle w:val="Header"/>
        <w:numPr>
          <w:ilvl w:val="0"/>
          <w:numId w:val="2"/>
        </w:numPr>
        <w:tabs>
          <w:tab w:val="clear" w:pos="4320"/>
          <w:tab w:val="clear" w:pos="8640"/>
        </w:tabs>
        <w:suppressAutoHyphens w:val="0"/>
        <w:rPr>
          <w:lang w:val="mk-MK"/>
        </w:rPr>
      </w:pPr>
      <w:r w:rsidRPr="00401E24">
        <w:rPr>
          <w:lang w:val="mk-MK"/>
        </w:rPr>
        <w:t>оригинално полномошно заверено кај овластен Нотар доколку заинтересираниот Понудувач не се јавува лично на јавното наддавање;</w:t>
      </w:r>
    </w:p>
    <w:p w:rsidR="00AC5C90" w:rsidRPr="00401E24" w:rsidRDefault="00AC5C90" w:rsidP="00AC5C90">
      <w:pPr>
        <w:pStyle w:val="Header"/>
        <w:numPr>
          <w:ilvl w:val="0"/>
          <w:numId w:val="2"/>
        </w:numPr>
        <w:tabs>
          <w:tab w:val="clear" w:pos="4320"/>
          <w:tab w:val="clear" w:pos="8640"/>
        </w:tabs>
        <w:suppressAutoHyphens w:val="0"/>
        <w:rPr>
          <w:lang w:val="mk-MK"/>
        </w:rPr>
      </w:pPr>
      <w:r w:rsidRPr="00401E24">
        <w:rPr>
          <w:lang w:val="mk-MK"/>
        </w:rPr>
        <w:t>изјава заверена кај овластен Нотар во Република</w:t>
      </w:r>
      <w:r>
        <w:rPr>
          <w:lang w:val="mk-MK"/>
        </w:rPr>
        <w:t xml:space="preserve"> Северна</w:t>
      </w:r>
      <w:r w:rsidRPr="00401E24">
        <w:rPr>
          <w:lang w:val="mk-MK"/>
        </w:rPr>
        <w:t xml:space="preserve"> Македонија со која се потврдува својството, доколку на јавното наддавање се јавува законскиот застапник;</w:t>
      </w:r>
    </w:p>
    <w:p w:rsidR="00AC5C90" w:rsidRDefault="00AC5C90" w:rsidP="00AC5C90">
      <w:pPr>
        <w:pStyle w:val="Header"/>
        <w:tabs>
          <w:tab w:val="clear" w:pos="4320"/>
          <w:tab w:val="clear" w:pos="8640"/>
        </w:tabs>
        <w:rPr>
          <w:lang w:val="mk-MK"/>
        </w:rPr>
      </w:pPr>
      <w:r w:rsidRPr="00401E24">
        <w:rPr>
          <w:lang w:val="mk-MK"/>
        </w:rPr>
        <w:t>Јавното наддавање ќе се одржи и кога за наддавање за одреден простор се јавило само едно лице кое ги исполнува условите од Огласот. Доколку единствениот Понудувач ја наддаде почетната цена, тој стекнува статус на најповолен Понудувач</w:t>
      </w:r>
      <w:r>
        <w:rPr>
          <w:lang w:val="mk-MK"/>
        </w:rPr>
        <w:t>.</w:t>
      </w:r>
    </w:p>
    <w:p w:rsidR="00AC5C90" w:rsidRPr="00401E24" w:rsidRDefault="00AC5C90" w:rsidP="00AC5C90">
      <w:pPr>
        <w:pStyle w:val="Header"/>
        <w:tabs>
          <w:tab w:val="clear" w:pos="4320"/>
          <w:tab w:val="clear" w:pos="8640"/>
        </w:tabs>
        <w:rPr>
          <w:lang w:val="mk-MK"/>
        </w:rPr>
      </w:pPr>
      <w:r w:rsidRPr="00401E24">
        <w:rPr>
          <w:lang w:val="mk-MK"/>
        </w:rPr>
        <w:t>Јавното наддавање го спроведува Комисија за усно позитивно јавно наддавање формирана од Директорот на Акционерското Друштво за изградба и стопанисување со станбен простор и со деловен простор од значење за Републиката - Скопје .</w:t>
      </w:r>
    </w:p>
    <w:p w:rsidR="00AC5C90" w:rsidRPr="00401E24" w:rsidRDefault="00AC5C90" w:rsidP="00AC5C90">
      <w:pPr>
        <w:pStyle w:val="Header"/>
        <w:tabs>
          <w:tab w:val="clear" w:pos="4320"/>
          <w:tab w:val="clear" w:pos="8640"/>
        </w:tabs>
        <w:rPr>
          <w:lang w:val="mk-MK"/>
        </w:rPr>
      </w:pPr>
      <w:r w:rsidRPr="00401E24">
        <w:rPr>
          <w:lang w:val="mk-MK"/>
        </w:rPr>
        <w:t>Наддавањето започнува со објавувањето од страна на водителот на наддавањето на станот-предмет на продажба, почетната цена по м</w:t>
      </w:r>
      <w:r w:rsidRPr="00401E24">
        <w:rPr>
          <w:vertAlign w:val="superscript"/>
          <w:lang w:val="mk-MK"/>
        </w:rPr>
        <w:t>2</w:t>
      </w:r>
      <w:r w:rsidRPr="00401E24">
        <w:rPr>
          <w:lang w:val="mk-MK"/>
        </w:rPr>
        <w:t>, чекорот на наддавање и повикување на понудувачите да пристапат кон наддавање.</w:t>
      </w:r>
    </w:p>
    <w:p w:rsidR="00AC5C90" w:rsidRPr="00401E24" w:rsidRDefault="00AC5C90" w:rsidP="00AC5C90">
      <w:pPr>
        <w:pStyle w:val="Header"/>
        <w:tabs>
          <w:tab w:val="clear" w:pos="4320"/>
          <w:tab w:val="clear" w:pos="8640"/>
        </w:tabs>
        <w:rPr>
          <w:lang w:val="mk-MK"/>
        </w:rPr>
      </w:pPr>
      <w:r w:rsidRPr="00401E24">
        <w:rPr>
          <w:lang w:val="mk-MK"/>
        </w:rPr>
        <w:t>За текот на јавното наддавање Комисијата води Записник.</w:t>
      </w:r>
    </w:p>
    <w:p w:rsidR="00AC5C90" w:rsidRPr="00401E24" w:rsidRDefault="00AC5C90" w:rsidP="00AC5C90">
      <w:pPr>
        <w:pStyle w:val="Header"/>
        <w:tabs>
          <w:tab w:val="clear" w:pos="4320"/>
          <w:tab w:val="clear" w:pos="8640"/>
        </w:tabs>
        <w:ind w:firstLine="360"/>
        <w:rPr>
          <w:lang w:val="mk-MK"/>
        </w:rPr>
      </w:pPr>
    </w:p>
    <w:p w:rsidR="00AC5C90" w:rsidRPr="00401E24" w:rsidRDefault="00AC5C90" w:rsidP="00AC5C90">
      <w:pPr>
        <w:pStyle w:val="Header"/>
        <w:tabs>
          <w:tab w:val="clear" w:pos="4320"/>
          <w:tab w:val="clear" w:pos="8640"/>
        </w:tabs>
        <w:rPr>
          <w:lang w:val="mk-MK"/>
        </w:rPr>
      </w:pPr>
      <w:r w:rsidRPr="00401E24">
        <w:rPr>
          <w:lang w:val="mk-MK"/>
        </w:rPr>
        <w:lastRenderedPageBreak/>
        <w:t>Наддавањето се врши „чекорно“ за секоја станбена единица посебно, со зголемување на вредноста со за 1 м</w:t>
      </w:r>
      <w:r w:rsidRPr="00401E24">
        <w:rPr>
          <w:vertAlign w:val="superscript"/>
          <w:lang w:val="mk-MK"/>
        </w:rPr>
        <w:t>2</w:t>
      </w:r>
      <w:r w:rsidRPr="00401E24">
        <w:rPr>
          <w:lang w:val="mk-MK"/>
        </w:rPr>
        <w:t xml:space="preserve"> секој „чекор“ не помалку </w:t>
      </w:r>
      <w:r w:rsidRPr="00401E24">
        <w:rPr>
          <w:b/>
          <w:lang w:val="mk-MK"/>
        </w:rPr>
        <w:t>од 1,00 ЕВРО.</w:t>
      </w:r>
    </w:p>
    <w:p w:rsidR="00AC5C90" w:rsidRPr="00401E24" w:rsidRDefault="00AC5C90" w:rsidP="00AC5C90">
      <w:pPr>
        <w:pStyle w:val="Header"/>
        <w:tabs>
          <w:tab w:val="clear" w:pos="4320"/>
          <w:tab w:val="clear" w:pos="8640"/>
        </w:tabs>
      </w:pPr>
      <w:r w:rsidRPr="00401E24">
        <w:rPr>
          <w:lang w:val="mk-MK"/>
        </w:rPr>
        <w:t>Учесникот на наддавањето кој понудил највисока цена која и по три пати соопштена не биде наддадена се стекнува со статусот најповолен Понудувач.</w:t>
      </w:r>
    </w:p>
    <w:p w:rsidR="00AC5C90" w:rsidRPr="00401E24" w:rsidRDefault="00AC5C90" w:rsidP="00AC5C90">
      <w:pPr>
        <w:pStyle w:val="Header"/>
        <w:tabs>
          <w:tab w:val="clear" w:pos="4320"/>
          <w:tab w:val="clear" w:pos="8640"/>
        </w:tabs>
        <w:rPr>
          <w:lang w:val="mk-MK"/>
        </w:rPr>
      </w:pPr>
    </w:p>
    <w:p w:rsidR="00AC5C90" w:rsidRPr="00401E24" w:rsidRDefault="00AC5C90" w:rsidP="00AC5C90">
      <w:pPr>
        <w:pStyle w:val="Header"/>
        <w:tabs>
          <w:tab w:val="clear" w:pos="4320"/>
          <w:tab w:val="clear" w:pos="8640"/>
        </w:tabs>
        <w:rPr>
          <w:b/>
          <w:bCs/>
          <w:lang w:val="mk-MK"/>
        </w:rPr>
      </w:pPr>
      <w:r>
        <w:rPr>
          <w:b/>
          <w:bCs/>
          <w:lang w:val="mk-MK"/>
        </w:rPr>
        <w:t>10.</w:t>
      </w:r>
      <w:r>
        <w:rPr>
          <w:b/>
          <w:bCs/>
        </w:rPr>
        <w:t xml:space="preserve"> </w:t>
      </w:r>
      <w:r w:rsidRPr="00401E24">
        <w:rPr>
          <w:b/>
          <w:bCs/>
          <w:lang w:val="mk-MK"/>
        </w:rPr>
        <w:t>РОК ЗА УПЛАТА НА КУПОПРОДАЖНАТА ЦЕНА:</w:t>
      </w:r>
    </w:p>
    <w:p w:rsidR="00AC5C90" w:rsidRPr="00401E24" w:rsidRDefault="00AC5C90" w:rsidP="00AC5C90">
      <w:pPr>
        <w:pStyle w:val="Header"/>
        <w:tabs>
          <w:tab w:val="clear" w:pos="4320"/>
          <w:tab w:val="clear" w:pos="8640"/>
        </w:tabs>
        <w:rPr>
          <w:lang w:val="mk-MK"/>
        </w:rPr>
      </w:pPr>
    </w:p>
    <w:p w:rsidR="00AC5C90" w:rsidRPr="00401E24" w:rsidRDefault="00AC5C90" w:rsidP="00AC5C90">
      <w:pPr>
        <w:pStyle w:val="Header"/>
        <w:tabs>
          <w:tab w:val="clear" w:pos="4320"/>
          <w:tab w:val="clear" w:pos="8640"/>
        </w:tabs>
        <w:rPr>
          <w:lang w:val="mk-MK"/>
        </w:rPr>
      </w:pPr>
      <w:r w:rsidRPr="00401E24">
        <w:rPr>
          <w:lang w:val="mk-MK"/>
        </w:rPr>
        <w:t xml:space="preserve">Уплатата на цената постигната на јавното наддавање се врши </w:t>
      </w:r>
      <w:r w:rsidRPr="00401E24">
        <w:rPr>
          <w:b/>
          <w:u w:val="single"/>
          <w:lang w:val="mk-MK"/>
        </w:rPr>
        <w:t>во готово со 100% уплата, во рок од 30 дена</w:t>
      </w:r>
      <w:r w:rsidRPr="00401E24">
        <w:rPr>
          <w:lang w:val="mk-MK"/>
        </w:rPr>
        <w:t xml:space="preserve"> од датумот на заверка на Преддоговорот во архивата на Продавачот.</w:t>
      </w:r>
    </w:p>
    <w:p w:rsidR="00AC5C90" w:rsidRPr="00401E24" w:rsidRDefault="00AC5C90" w:rsidP="00AC5C90">
      <w:pPr>
        <w:pStyle w:val="Header"/>
        <w:tabs>
          <w:tab w:val="clear" w:pos="4320"/>
          <w:tab w:val="clear" w:pos="8640"/>
        </w:tabs>
        <w:rPr>
          <w:lang w:val="mk-MK"/>
        </w:rPr>
      </w:pPr>
    </w:p>
    <w:p w:rsidR="00AC5C90" w:rsidRPr="00401E24" w:rsidRDefault="00AC5C90" w:rsidP="00AC5C90">
      <w:pPr>
        <w:pStyle w:val="Header"/>
        <w:tabs>
          <w:tab w:val="clear" w:pos="4320"/>
          <w:tab w:val="clear" w:pos="8640"/>
        </w:tabs>
        <w:rPr>
          <w:lang w:val="mk-MK"/>
        </w:rPr>
      </w:pPr>
      <w:r w:rsidRPr="00401E24">
        <w:rPr>
          <w:lang w:val="mk-MK"/>
        </w:rPr>
        <w:t>Данокот на додадена вредност, данокот на промет на недвижности, трошоците за заверка кај Нотар и трошоцита за упис на сопственоста и воведувањето во евиденција на недвижностите во Агенција за катастар на недвижности, паѓаат на товар на Купувачот.</w:t>
      </w:r>
    </w:p>
    <w:p w:rsidR="00AC5C90" w:rsidRPr="00401E24" w:rsidRDefault="00AC5C90" w:rsidP="00AC5C90">
      <w:pPr>
        <w:pStyle w:val="Header"/>
        <w:tabs>
          <w:tab w:val="clear" w:pos="4320"/>
          <w:tab w:val="clear" w:pos="8640"/>
        </w:tabs>
      </w:pPr>
    </w:p>
    <w:p w:rsidR="00AC5C90" w:rsidRPr="00634C2A" w:rsidRDefault="00AC5C90" w:rsidP="00AC5C90">
      <w:pPr>
        <w:pStyle w:val="Header"/>
        <w:tabs>
          <w:tab w:val="clear" w:pos="4320"/>
          <w:tab w:val="clear" w:pos="8640"/>
        </w:tabs>
        <w:rPr>
          <w:lang w:val="mk-MK"/>
        </w:rPr>
      </w:pPr>
      <w:r w:rsidRPr="00401E24">
        <w:rPr>
          <w:lang w:val="mk-MK"/>
        </w:rPr>
        <w:t>* Заради обезбедување јавност и транспарентност на постапката, како и за потребите за документацијата на Акционерското Друштво за изградба и стопанисување со станбен простор и со деловен простор од значење за Републиката - Скопје, јавното наддавање ќе се снима.</w:t>
      </w:r>
    </w:p>
    <w:p w:rsidR="00AC5C90" w:rsidRDefault="00AC5C90" w:rsidP="00AC5C90">
      <w:pPr>
        <w:spacing w:line="300" w:lineRule="atLeast"/>
        <w:ind w:left="5760" w:right="280" w:firstLine="720"/>
        <w:rPr>
          <w:b/>
        </w:rPr>
      </w:pPr>
      <w:r w:rsidRPr="00DE7BD9">
        <w:rPr>
          <w:b/>
          <w:lang w:val="mk-MK"/>
        </w:rPr>
        <w:t>Акционерското Друштво за изградба и стопанисување со</w:t>
      </w:r>
    </w:p>
    <w:p w:rsidR="00AC5C90" w:rsidRDefault="00AC5C90" w:rsidP="00AC5C90">
      <w:pPr>
        <w:spacing w:line="300" w:lineRule="atLeast"/>
        <w:ind w:left="4320" w:right="280" w:firstLine="720"/>
        <w:rPr>
          <w:b/>
        </w:rPr>
      </w:pPr>
      <w:r>
        <w:rPr>
          <w:b/>
        </w:rPr>
        <w:t xml:space="preserve">               </w:t>
      </w:r>
      <w:r w:rsidRPr="00DE7BD9">
        <w:rPr>
          <w:b/>
          <w:lang w:val="mk-MK"/>
        </w:rPr>
        <w:t xml:space="preserve"> </w:t>
      </w:r>
      <w:r>
        <w:rPr>
          <w:b/>
        </w:rPr>
        <w:tab/>
        <w:t xml:space="preserve">      </w:t>
      </w:r>
      <w:r w:rsidRPr="00DE7BD9">
        <w:rPr>
          <w:b/>
          <w:lang w:val="mk-MK"/>
        </w:rPr>
        <w:t>станбен простор и со деловен простор од значење</w:t>
      </w:r>
    </w:p>
    <w:p w:rsidR="00AC5C90" w:rsidRPr="00DE7BD9" w:rsidRDefault="00AC5C90" w:rsidP="00AC5C90">
      <w:pPr>
        <w:spacing w:line="300" w:lineRule="atLeast"/>
        <w:ind w:left="4320" w:right="280" w:firstLine="720"/>
        <w:rPr>
          <w:rFonts w:cs="Arial"/>
          <w:b/>
          <w:noProof/>
          <w:lang w:val="ru-RU"/>
        </w:rPr>
      </w:pPr>
      <w:r>
        <w:rPr>
          <w:b/>
        </w:rPr>
        <w:t xml:space="preserve">                                                </w:t>
      </w:r>
      <w:r w:rsidRPr="00DE7BD9">
        <w:rPr>
          <w:b/>
          <w:lang w:val="mk-MK"/>
        </w:rPr>
        <w:t xml:space="preserve"> за Републиката - Скопје</w:t>
      </w:r>
    </w:p>
    <w:p w:rsidR="00657170" w:rsidRDefault="00657170"/>
    <w:sectPr w:rsidR="00657170" w:rsidSect="000F1FDA">
      <w:headerReference w:type="default" r:id="rId9"/>
      <w:footerReference w:type="default" r:id="rId10"/>
      <w:footnotePr>
        <w:pos w:val="beneathText"/>
      </w:footnotePr>
      <w:pgSz w:w="16837" w:h="11905" w:orient="landscape"/>
      <w:pgMar w:top="1135" w:right="1134" w:bottom="1170" w:left="1089" w:header="567"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4B7" w:rsidRDefault="004264B7">
      <w:r>
        <w:separator/>
      </w:r>
    </w:p>
  </w:endnote>
  <w:endnote w:type="continuationSeparator" w:id="0">
    <w:p w:rsidR="004264B7" w:rsidRDefault="0042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11590"/>
      <w:gridCol w:w="3240"/>
    </w:tblGrid>
    <w:tr w:rsidR="00B73F02">
      <w:tc>
        <w:tcPr>
          <w:tcW w:w="11590" w:type="dxa"/>
        </w:tcPr>
        <w:p w:rsidR="00B73F02" w:rsidRPr="00233353" w:rsidRDefault="00AC5C90" w:rsidP="00325034">
          <w:pPr>
            <w:pStyle w:val="Footer"/>
            <w:jc w:val="center"/>
            <w:rPr>
              <w:rFonts w:cs="Arial"/>
              <w:sz w:val="18"/>
              <w:szCs w:val="18"/>
            </w:rPr>
          </w:pPr>
          <w:r>
            <w:rPr>
              <w:rFonts w:cs="Arial"/>
              <w:sz w:val="18"/>
              <w:szCs w:val="18"/>
              <w:lang w:val="mk-MK"/>
            </w:rPr>
            <w:t xml:space="preserve">                                   </w:t>
          </w:r>
          <w:r w:rsidRPr="00233353">
            <w:rPr>
              <w:rFonts w:cs="Arial"/>
              <w:sz w:val="18"/>
              <w:szCs w:val="18"/>
              <w:lang w:val="mk-MK"/>
            </w:rPr>
            <w:t>АД за изградба и стопанисување со станбен простор и со деловен простор</w:t>
          </w:r>
        </w:p>
        <w:p w:rsidR="00B73F02" w:rsidRPr="00233353" w:rsidRDefault="00AC5C90" w:rsidP="00325034">
          <w:pPr>
            <w:pStyle w:val="Footer"/>
            <w:jc w:val="center"/>
            <w:rPr>
              <w:rFonts w:cs="Arial"/>
              <w:sz w:val="18"/>
              <w:szCs w:val="18"/>
              <w:lang w:val="mk-MK"/>
            </w:rPr>
          </w:pPr>
          <w:r>
            <w:rPr>
              <w:rFonts w:cs="Arial"/>
              <w:sz w:val="18"/>
              <w:szCs w:val="18"/>
              <w:lang w:val="mk-MK"/>
            </w:rPr>
            <w:t xml:space="preserve">                      </w:t>
          </w:r>
          <w:r w:rsidRPr="00233353">
            <w:rPr>
              <w:rFonts w:cs="Arial"/>
              <w:sz w:val="18"/>
              <w:szCs w:val="18"/>
              <w:lang w:val="mk-MK"/>
            </w:rPr>
            <w:t>од значење за Републиката – Скопје</w:t>
          </w:r>
        </w:p>
        <w:p w:rsidR="00B73F02" w:rsidRDefault="004264B7">
          <w:pPr>
            <w:pStyle w:val="Footer"/>
            <w:jc w:val="center"/>
            <w:rPr>
              <w:color w:val="808080"/>
              <w:sz w:val="20"/>
              <w:szCs w:val="20"/>
              <w:lang w:val="mk-MK"/>
            </w:rPr>
          </w:pPr>
        </w:p>
      </w:tc>
      <w:tc>
        <w:tcPr>
          <w:tcW w:w="3240" w:type="dxa"/>
        </w:tcPr>
        <w:p w:rsidR="00B73F02" w:rsidRDefault="00AC5C90">
          <w:pPr>
            <w:pStyle w:val="Footer"/>
            <w:jc w:val="right"/>
            <w:rPr>
              <w:color w:val="808080"/>
              <w:sz w:val="18"/>
              <w:szCs w:val="18"/>
              <w:lang w:val="mk-MK"/>
            </w:rPr>
          </w:pPr>
          <w:r>
            <w:rPr>
              <w:color w:val="808080"/>
              <w:sz w:val="18"/>
              <w:szCs w:val="18"/>
              <w:lang w:val="mk-MK"/>
            </w:rPr>
            <w:t xml:space="preserve">Страна </w:t>
          </w:r>
          <w:r>
            <w:rPr>
              <w:rStyle w:val="PageNumber"/>
              <w:color w:val="808080"/>
              <w:sz w:val="18"/>
              <w:szCs w:val="18"/>
            </w:rPr>
            <w:fldChar w:fldCharType="begin"/>
          </w:r>
          <w:r>
            <w:rPr>
              <w:rStyle w:val="PageNumber"/>
              <w:color w:val="808080"/>
              <w:sz w:val="18"/>
              <w:szCs w:val="18"/>
            </w:rPr>
            <w:instrText xml:space="preserve"> PAGE </w:instrText>
          </w:r>
          <w:r>
            <w:rPr>
              <w:rStyle w:val="PageNumber"/>
              <w:color w:val="808080"/>
              <w:sz w:val="18"/>
              <w:szCs w:val="18"/>
            </w:rPr>
            <w:fldChar w:fldCharType="separate"/>
          </w:r>
          <w:r w:rsidR="004C4D8F">
            <w:rPr>
              <w:rStyle w:val="PageNumber"/>
              <w:noProof/>
              <w:color w:val="808080"/>
              <w:sz w:val="18"/>
              <w:szCs w:val="18"/>
            </w:rPr>
            <w:t>6</w:t>
          </w:r>
          <w:r>
            <w:rPr>
              <w:rStyle w:val="PageNumber"/>
              <w:color w:val="808080"/>
              <w:sz w:val="18"/>
              <w:szCs w:val="18"/>
            </w:rPr>
            <w:fldChar w:fldCharType="end"/>
          </w:r>
          <w:r>
            <w:rPr>
              <w:rStyle w:val="PageNumber"/>
              <w:color w:val="808080"/>
              <w:sz w:val="18"/>
              <w:szCs w:val="18"/>
              <w:lang w:val="mk-MK"/>
            </w:rPr>
            <w:t xml:space="preserve"> од </w:t>
          </w:r>
          <w:r>
            <w:rPr>
              <w:rStyle w:val="PageNumber"/>
              <w:color w:val="808080"/>
              <w:sz w:val="18"/>
              <w:szCs w:val="18"/>
            </w:rPr>
            <w:fldChar w:fldCharType="begin"/>
          </w:r>
          <w:r>
            <w:rPr>
              <w:rStyle w:val="PageNumber"/>
              <w:color w:val="808080"/>
              <w:sz w:val="18"/>
              <w:szCs w:val="18"/>
            </w:rPr>
            <w:instrText xml:space="preserve"> NUMPAGES </w:instrText>
          </w:r>
          <w:r>
            <w:rPr>
              <w:rStyle w:val="PageNumber"/>
              <w:color w:val="808080"/>
              <w:sz w:val="18"/>
              <w:szCs w:val="18"/>
            </w:rPr>
            <w:fldChar w:fldCharType="separate"/>
          </w:r>
          <w:r w:rsidR="004C4D8F">
            <w:rPr>
              <w:rStyle w:val="PageNumber"/>
              <w:noProof/>
              <w:color w:val="808080"/>
              <w:sz w:val="18"/>
              <w:szCs w:val="18"/>
            </w:rPr>
            <w:t>7</w:t>
          </w:r>
          <w:r>
            <w:rPr>
              <w:rStyle w:val="PageNumber"/>
              <w:color w:val="808080"/>
              <w:sz w:val="18"/>
              <w:szCs w:val="18"/>
            </w:rPr>
            <w:fldChar w:fldCharType="end"/>
          </w:r>
        </w:p>
      </w:tc>
    </w:tr>
  </w:tbl>
  <w:p w:rsidR="00B73F02" w:rsidRPr="004A5F89" w:rsidRDefault="004264B7" w:rsidP="004A5F89">
    <w:pPr>
      <w:pStyle w:val="Footer"/>
      <w:tabs>
        <w:tab w:val="clear" w:pos="4320"/>
        <w:tab w:val="clear" w:pos="8640"/>
        <w:tab w:val="left" w:pos="2775"/>
      </w:tabs>
      <w:rPr>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4B7" w:rsidRDefault="004264B7">
      <w:r>
        <w:separator/>
      </w:r>
    </w:p>
  </w:footnote>
  <w:footnote w:type="continuationSeparator" w:id="0">
    <w:p w:rsidR="004264B7" w:rsidRDefault="00426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1452"/>
      <w:gridCol w:w="10597"/>
      <w:gridCol w:w="2564"/>
    </w:tblGrid>
    <w:tr w:rsidR="00B73F02">
      <w:trPr>
        <w:trHeight w:hRule="exact" w:val="1563"/>
      </w:trPr>
      <w:tc>
        <w:tcPr>
          <w:tcW w:w="1452" w:type="dxa"/>
          <w:tcBorders>
            <w:bottom w:val="single" w:sz="8" w:space="0" w:color="FFFF00"/>
          </w:tcBorders>
          <w:vAlign w:val="bottom"/>
        </w:tcPr>
        <w:p w:rsidR="00B73F02" w:rsidRDefault="00AC5C90">
          <w:pPr>
            <w:snapToGrid w:val="0"/>
            <w:jc w:val="left"/>
            <w:rPr>
              <w:rFonts w:cs="Arial"/>
              <w:sz w:val="22"/>
              <w:szCs w:val="22"/>
              <w:lang w:val="mk-MK"/>
            </w:rPr>
          </w:pPr>
          <w:r>
            <w:rPr>
              <w:noProof/>
              <w:lang w:eastAsia="en-US"/>
            </w:rPr>
            <w:drawing>
              <wp:inline distT="0" distB="0" distL="0" distR="0" wp14:anchorId="4677C5C9" wp14:editId="7BEB78FF">
                <wp:extent cx="4667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tc>
      <w:tc>
        <w:tcPr>
          <w:tcW w:w="10597" w:type="dxa"/>
          <w:tcBorders>
            <w:bottom w:val="single" w:sz="8" w:space="0" w:color="FFFF00"/>
          </w:tcBorders>
          <w:vAlign w:val="center"/>
        </w:tcPr>
        <w:p w:rsidR="00B73F02" w:rsidRDefault="00AC5C90" w:rsidP="007F33FC">
          <w:pPr>
            <w:jc w:val="left"/>
            <w:rPr>
              <w:rFonts w:cs="Arial"/>
              <w:sz w:val="22"/>
              <w:szCs w:val="22"/>
              <w:lang w:val="mk-MK"/>
            </w:rPr>
          </w:pPr>
          <w:r>
            <w:rPr>
              <w:rFonts w:cs="Arial"/>
              <w:sz w:val="22"/>
              <w:szCs w:val="22"/>
              <w:lang w:val="mk-MK"/>
            </w:rPr>
            <w:t>АКЦИОНЕРСКО  ДРУШТВО ЗА   ИЗГРАДБА</w:t>
          </w:r>
        </w:p>
        <w:p w:rsidR="00B73F02" w:rsidRDefault="00AC5C90" w:rsidP="007F33FC">
          <w:pPr>
            <w:jc w:val="left"/>
            <w:rPr>
              <w:rFonts w:cs="Arial"/>
              <w:sz w:val="22"/>
              <w:szCs w:val="22"/>
              <w:lang w:val="mk-MK"/>
            </w:rPr>
          </w:pPr>
          <w:r>
            <w:rPr>
              <w:rFonts w:cs="Arial"/>
              <w:sz w:val="22"/>
              <w:szCs w:val="22"/>
              <w:lang w:val="mk-MK"/>
            </w:rPr>
            <w:t xml:space="preserve">И  СТОПАНИСУВАЊЕ СО СТАНБЕН  ПРОСТОР </w:t>
          </w:r>
        </w:p>
        <w:p w:rsidR="00B73F02" w:rsidRDefault="00AC5C90" w:rsidP="007F33FC">
          <w:pPr>
            <w:jc w:val="left"/>
            <w:rPr>
              <w:rFonts w:cs="Arial"/>
              <w:sz w:val="22"/>
              <w:szCs w:val="22"/>
              <w:lang w:val="mk-MK"/>
            </w:rPr>
          </w:pPr>
          <w:r>
            <w:rPr>
              <w:rFonts w:cs="Arial"/>
              <w:sz w:val="22"/>
              <w:szCs w:val="22"/>
              <w:lang w:val="mk-MK"/>
            </w:rPr>
            <w:t>И   СО ДЕЛОВЕН ПРОСТОР  ОД  ЗНАЧЕЊЕ ЗА</w:t>
          </w:r>
        </w:p>
        <w:p w:rsidR="00B73F02" w:rsidRDefault="00AC5C90" w:rsidP="007F33FC">
          <w:pPr>
            <w:snapToGrid w:val="0"/>
            <w:jc w:val="left"/>
            <w:rPr>
              <w:rFonts w:cs="Arial"/>
              <w:sz w:val="22"/>
              <w:szCs w:val="22"/>
              <w:lang w:val="mk-MK"/>
            </w:rPr>
          </w:pPr>
          <w:r>
            <w:rPr>
              <w:rFonts w:cs="Arial"/>
              <w:sz w:val="22"/>
              <w:szCs w:val="22"/>
              <w:lang w:val="mk-MK"/>
            </w:rPr>
            <w:t>РЕПУБЛИКАТА - СКОПЈЕ</w:t>
          </w:r>
        </w:p>
      </w:tc>
      <w:tc>
        <w:tcPr>
          <w:tcW w:w="2564" w:type="dxa"/>
          <w:tcBorders>
            <w:bottom w:val="single" w:sz="8" w:space="0" w:color="FFFF00"/>
          </w:tcBorders>
          <w:vAlign w:val="bottom"/>
        </w:tcPr>
        <w:p w:rsidR="00B73F02" w:rsidRPr="00361447" w:rsidRDefault="004264B7" w:rsidP="00361447">
          <w:pPr>
            <w:snapToGrid w:val="0"/>
            <w:jc w:val="right"/>
          </w:pPr>
        </w:p>
      </w:tc>
    </w:tr>
    <w:tr w:rsidR="00B73F02">
      <w:trPr>
        <w:trHeight w:val="260"/>
      </w:trPr>
      <w:tc>
        <w:tcPr>
          <w:tcW w:w="14613" w:type="dxa"/>
          <w:gridSpan w:val="3"/>
          <w:tcBorders>
            <w:top w:val="single" w:sz="8" w:space="0" w:color="FFFF00"/>
          </w:tcBorders>
          <w:vAlign w:val="center"/>
        </w:tcPr>
        <w:p w:rsidR="00B73F02" w:rsidRDefault="00AC5C90">
          <w:pPr>
            <w:snapToGrid w:val="0"/>
            <w:spacing w:line="240" w:lineRule="exact"/>
            <w:jc w:val="left"/>
            <w:rPr>
              <w:rFonts w:cs="Arial"/>
              <w:sz w:val="18"/>
              <w:lang w:val="mk-MK"/>
            </w:rPr>
          </w:pPr>
          <w:r>
            <w:rPr>
              <w:rFonts w:cs="Arial"/>
              <w:sz w:val="18"/>
              <w:lang w:val="mk-MK"/>
            </w:rPr>
            <w:t>ул. Орце Николов бр. 138, Скопје, пошт.фах 474 тел: 3111-387</w:t>
          </w:r>
        </w:p>
      </w:tc>
    </w:tr>
  </w:tbl>
  <w:p w:rsidR="00B73F02" w:rsidRDefault="004264B7">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45269"/>
    <w:multiLevelType w:val="hybridMultilevel"/>
    <w:tmpl w:val="613CC7CA"/>
    <w:lvl w:ilvl="0" w:tplc="00000001">
      <w:start w:val="1"/>
      <w:numFmt w:val="bullet"/>
      <w:lvlText w:val=""/>
      <w:lvlJc w:val="left"/>
      <w:pPr>
        <w:tabs>
          <w:tab w:val="num" w:pos="2160"/>
        </w:tabs>
        <w:ind w:left="2160" w:hanging="360"/>
      </w:pPr>
      <w:rPr>
        <w:rFonts w:ascii="Symbol" w:hAnsi="Symbol" w:cs="Times New Roman"/>
      </w:rPr>
    </w:lvl>
    <w:lvl w:ilvl="1" w:tplc="0409000F">
      <w:start w:val="1"/>
      <w:numFmt w:val="decimal"/>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220F54BF"/>
    <w:multiLevelType w:val="hybridMultilevel"/>
    <w:tmpl w:val="DF382A18"/>
    <w:lvl w:ilvl="0" w:tplc="791237D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6C"/>
    <w:rsid w:val="00064C2F"/>
    <w:rsid w:val="00081B20"/>
    <w:rsid w:val="000F1FDA"/>
    <w:rsid w:val="001104C1"/>
    <w:rsid w:val="00127BE2"/>
    <w:rsid w:val="00142860"/>
    <w:rsid w:val="00210179"/>
    <w:rsid w:val="00210E63"/>
    <w:rsid w:val="00252B08"/>
    <w:rsid w:val="0026789A"/>
    <w:rsid w:val="00284A33"/>
    <w:rsid w:val="0034721F"/>
    <w:rsid w:val="003975B9"/>
    <w:rsid w:val="003B701B"/>
    <w:rsid w:val="00410569"/>
    <w:rsid w:val="004264B7"/>
    <w:rsid w:val="004C4D8F"/>
    <w:rsid w:val="005000F7"/>
    <w:rsid w:val="005427D6"/>
    <w:rsid w:val="00547294"/>
    <w:rsid w:val="00592CF8"/>
    <w:rsid w:val="00600634"/>
    <w:rsid w:val="00622B98"/>
    <w:rsid w:val="00655CE4"/>
    <w:rsid w:val="00657170"/>
    <w:rsid w:val="00696652"/>
    <w:rsid w:val="00697D0B"/>
    <w:rsid w:val="006B35DF"/>
    <w:rsid w:val="006F298B"/>
    <w:rsid w:val="00725FC1"/>
    <w:rsid w:val="00746CE8"/>
    <w:rsid w:val="00852D72"/>
    <w:rsid w:val="008A0B58"/>
    <w:rsid w:val="008D7425"/>
    <w:rsid w:val="008F3C85"/>
    <w:rsid w:val="0090345C"/>
    <w:rsid w:val="00935156"/>
    <w:rsid w:val="009809F0"/>
    <w:rsid w:val="00A06E15"/>
    <w:rsid w:val="00A26FA8"/>
    <w:rsid w:val="00A3180D"/>
    <w:rsid w:val="00A347E2"/>
    <w:rsid w:val="00A80333"/>
    <w:rsid w:val="00AC5C90"/>
    <w:rsid w:val="00B01DCB"/>
    <w:rsid w:val="00B67F93"/>
    <w:rsid w:val="00CC136C"/>
    <w:rsid w:val="00D1186D"/>
    <w:rsid w:val="00DB288C"/>
    <w:rsid w:val="00DD31F1"/>
    <w:rsid w:val="00E2154C"/>
    <w:rsid w:val="00E31C01"/>
    <w:rsid w:val="00EB7114"/>
    <w:rsid w:val="00EC0517"/>
    <w:rsid w:val="00EE55A8"/>
    <w:rsid w:val="00F04AC9"/>
    <w:rsid w:val="00F22429"/>
    <w:rsid w:val="00FE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90"/>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AC5C90"/>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C5C90"/>
    <w:rPr>
      <w:rFonts w:eastAsia="Times New Roman" w:cs="Times New Roman"/>
      <w:b/>
      <w:bCs/>
      <w:sz w:val="28"/>
      <w:szCs w:val="28"/>
      <w:lang w:val="mk-MK" w:eastAsia="ar-SA"/>
    </w:rPr>
  </w:style>
  <w:style w:type="character" w:styleId="PageNumber">
    <w:name w:val="page number"/>
    <w:basedOn w:val="DefaultParagraphFont"/>
    <w:semiHidden/>
    <w:rsid w:val="00AC5C90"/>
  </w:style>
  <w:style w:type="paragraph" w:styleId="Header">
    <w:name w:val="header"/>
    <w:basedOn w:val="Normal"/>
    <w:link w:val="HeaderChar"/>
    <w:rsid w:val="00AC5C90"/>
    <w:pPr>
      <w:tabs>
        <w:tab w:val="center" w:pos="4320"/>
        <w:tab w:val="right" w:pos="8640"/>
      </w:tabs>
    </w:pPr>
  </w:style>
  <w:style w:type="character" w:customStyle="1" w:styleId="HeaderChar">
    <w:name w:val="Header Char"/>
    <w:basedOn w:val="DefaultParagraphFont"/>
    <w:link w:val="Header"/>
    <w:rsid w:val="00AC5C90"/>
    <w:rPr>
      <w:rFonts w:eastAsia="Times New Roman" w:cs="Times New Roman"/>
      <w:sz w:val="24"/>
      <w:szCs w:val="24"/>
      <w:lang w:eastAsia="ar-SA"/>
    </w:rPr>
  </w:style>
  <w:style w:type="paragraph" w:styleId="Footer">
    <w:name w:val="footer"/>
    <w:basedOn w:val="Normal"/>
    <w:link w:val="FooterChar"/>
    <w:semiHidden/>
    <w:rsid w:val="00AC5C90"/>
    <w:pPr>
      <w:tabs>
        <w:tab w:val="center" w:pos="4320"/>
        <w:tab w:val="right" w:pos="8640"/>
      </w:tabs>
    </w:pPr>
  </w:style>
  <w:style w:type="character" w:customStyle="1" w:styleId="FooterChar">
    <w:name w:val="Footer Char"/>
    <w:basedOn w:val="DefaultParagraphFont"/>
    <w:link w:val="Footer"/>
    <w:semiHidden/>
    <w:rsid w:val="00AC5C90"/>
    <w:rPr>
      <w:rFonts w:eastAsia="Times New Roman" w:cs="Times New Roman"/>
      <w:sz w:val="24"/>
      <w:szCs w:val="24"/>
      <w:lang w:eastAsia="ar-SA"/>
    </w:rPr>
  </w:style>
  <w:style w:type="paragraph" w:styleId="BodyTextIndent">
    <w:name w:val="Body Text Indent"/>
    <w:basedOn w:val="Normal"/>
    <w:link w:val="BodyTextIndentChar"/>
    <w:semiHidden/>
    <w:rsid w:val="00AC5C90"/>
    <w:pPr>
      <w:ind w:left="-180"/>
      <w:jc w:val="left"/>
    </w:pPr>
    <w:rPr>
      <w:b/>
      <w:bCs/>
      <w:lang w:val="mk-MK"/>
    </w:rPr>
  </w:style>
  <w:style w:type="character" w:customStyle="1" w:styleId="BodyTextIndentChar">
    <w:name w:val="Body Text Indent Char"/>
    <w:basedOn w:val="DefaultParagraphFont"/>
    <w:link w:val="BodyTextIndent"/>
    <w:semiHidden/>
    <w:rsid w:val="00AC5C90"/>
    <w:rPr>
      <w:rFonts w:eastAsia="Times New Roman" w:cs="Times New Roman"/>
      <w:b/>
      <w:bCs/>
      <w:sz w:val="24"/>
      <w:szCs w:val="24"/>
      <w:lang w:val="mk-MK" w:eastAsia="ar-SA"/>
    </w:rPr>
  </w:style>
  <w:style w:type="paragraph" w:styleId="BodyText3">
    <w:name w:val="Body Text 3"/>
    <w:basedOn w:val="Normal"/>
    <w:link w:val="BodyText3Char"/>
    <w:semiHidden/>
    <w:rsid w:val="00AC5C90"/>
    <w:pPr>
      <w:snapToGrid w:val="0"/>
      <w:jc w:val="left"/>
    </w:pPr>
    <w:rPr>
      <w:rFonts w:cs="Arial"/>
      <w:b/>
      <w:bCs/>
      <w:sz w:val="16"/>
    </w:rPr>
  </w:style>
  <w:style w:type="character" w:customStyle="1" w:styleId="BodyText3Char">
    <w:name w:val="Body Text 3 Char"/>
    <w:basedOn w:val="DefaultParagraphFont"/>
    <w:link w:val="BodyText3"/>
    <w:semiHidden/>
    <w:rsid w:val="00AC5C90"/>
    <w:rPr>
      <w:rFonts w:eastAsia="Times New Roman" w:cs="Arial"/>
      <w:b/>
      <w:bCs/>
      <w:sz w:val="16"/>
      <w:szCs w:val="24"/>
      <w:lang w:eastAsia="ar-SA"/>
    </w:rPr>
  </w:style>
  <w:style w:type="character" w:styleId="Hyperlink">
    <w:name w:val="Hyperlink"/>
    <w:semiHidden/>
    <w:rsid w:val="00AC5C90"/>
    <w:rPr>
      <w:color w:val="0000FF"/>
      <w:u w:val="single"/>
    </w:rPr>
  </w:style>
  <w:style w:type="paragraph" w:styleId="BalloonText">
    <w:name w:val="Balloon Text"/>
    <w:basedOn w:val="Normal"/>
    <w:link w:val="BalloonTextChar"/>
    <w:uiPriority w:val="99"/>
    <w:semiHidden/>
    <w:unhideWhenUsed/>
    <w:rsid w:val="00AC5C90"/>
    <w:rPr>
      <w:rFonts w:ascii="Tahoma" w:hAnsi="Tahoma" w:cs="Tahoma"/>
      <w:sz w:val="16"/>
      <w:szCs w:val="16"/>
    </w:rPr>
  </w:style>
  <w:style w:type="character" w:customStyle="1" w:styleId="BalloonTextChar">
    <w:name w:val="Balloon Text Char"/>
    <w:basedOn w:val="DefaultParagraphFont"/>
    <w:link w:val="BalloonText"/>
    <w:uiPriority w:val="99"/>
    <w:semiHidden/>
    <w:rsid w:val="00AC5C90"/>
    <w:rPr>
      <w:rFonts w:ascii="Tahoma" w:eastAsia="Times New Roman" w:hAnsi="Tahoma" w:cs="Tahoma"/>
      <w:sz w:val="16"/>
      <w:szCs w:val="16"/>
      <w:lang w:eastAsia="ar-SA"/>
    </w:rPr>
  </w:style>
  <w:style w:type="paragraph" w:styleId="Caption">
    <w:name w:val="caption"/>
    <w:basedOn w:val="Normal"/>
    <w:next w:val="Normal"/>
    <w:qFormat/>
    <w:rsid w:val="0034721F"/>
    <w:pPr>
      <w:jc w:val="left"/>
    </w:pPr>
    <w:rPr>
      <w:b/>
      <w:bCs/>
      <w:lang w:val="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90"/>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AC5C90"/>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C5C90"/>
    <w:rPr>
      <w:rFonts w:eastAsia="Times New Roman" w:cs="Times New Roman"/>
      <w:b/>
      <w:bCs/>
      <w:sz w:val="28"/>
      <w:szCs w:val="28"/>
      <w:lang w:val="mk-MK" w:eastAsia="ar-SA"/>
    </w:rPr>
  </w:style>
  <w:style w:type="character" w:styleId="PageNumber">
    <w:name w:val="page number"/>
    <w:basedOn w:val="DefaultParagraphFont"/>
    <w:semiHidden/>
    <w:rsid w:val="00AC5C90"/>
  </w:style>
  <w:style w:type="paragraph" w:styleId="Header">
    <w:name w:val="header"/>
    <w:basedOn w:val="Normal"/>
    <w:link w:val="HeaderChar"/>
    <w:rsid w:val="00AC5C90"/>
    <w:pPr>
      <w:tabs>
        <w:tab w:val="center" w:pos="4320"/>
        <w:tab w:val="right" w:pos="8640"/>
      </w:tabs>
    </w:pPr>
  </w:style>
  <w:style w:type="character" w:customStyle="1" w:styleId="HeaderChar">
    <w:name w:val="Header Char"/>
    <w:basedOn w:val="DefaultParagraphFont"/>
    <w:link w:val="Header"/>
    <w:rsid w:val="00AC5C90"/>
    <w:rPr>
      <w:rFonts w:eastAsia="Times New Roman" w:cs="Times New Roman"/>
      <w:sz w:val="24"/>
      <w:szCs w:val="24"/>
      <w:lang w:eastAsia="ar-SA"/>
    </w:rPr>
  </w:style>
  <w:style w:type="paragraph" w:styleId="Footer">
    <w:name w:val="footer"/>
    <w:basedOn w:val="Normal"/>
    <w:link w:val="FooterChar"/>
    <w:semiHidden/>
    <w:rsid w:val="00AC5C90"/>
    <w:pPr>
      <w:tabs>
        <w:tab w:val="center" w:pos="4320"/>
        <w:tab w:val="right" w:pos="8640"/>
      </w:tabs>
    </w:pPr>
  </w:style>
  <w:style w:type="character" w:customStyle="1" w:styleId="FooterChar">
    <w:name w:val="Footer Char"/>
    <w:basedOn w:val="DefaultParagraphFont"/>
    <w:link w:val="Footer"/>
    <w:semiHidden/>
    <w:rsid w:val="00AC5C90"/>
    <w:rPr>
      <w:rFonts w:eastAsia="Times New Roman" w:cs="Times New Roman"/>
      <w:sz w:val="24"/>
      <w:szCs w:val="24"/>
      <w:lang w:eastAsia="ar-SA"/>
    </w:rPr>
  </w:style>
  <w:style w:type="paragraph" w:styleId="BodyTextIndent">
    <w:name w:val="Body Text Indent"/>
    <w:basedOn w:val="Normal"/>
    <w:link w:val="BodyTextIndentChar"/>
    <w:semiHidden/>
    <w:rsid w:val="00AC5C90"/>
    <w:pPr>
      <w:ind w:left="-180"/>
      <w:jc w:val="left"/>
    </w:pPr>
    <w:rPr>
      <w:b/>
      <w:bCs/>
      <w:lang w:val="mk-MK"/>
    </w:rPr>
  </w:style>
  <w:style w:type="character" w:customStyle="1" w:styleId="BodyTextIndentChar">
    <w:name w:val="Body Text Indent Char"/>
    <w:basedOn w:val="DefaultParagraphFont"/>
    <w:link w:val="BodyTextIndent"/>
    <w:semiHidden/>
    <w:rsid w:val="00AC5C90"/>
    <w:rPr>
      <w:rFonts w:eastAsia="Times New Roman" w:cs="Times New Roman"/>
      <w:b/>
      <w:bCs/>
      <w:sz w:val="24"/>
      <w:szCs w:val="24"/>
      <w:lang w:val="mk-MK" w:eastAsia="ar-SA"/>
    </w:rPr>
  </w:style>
  <w:style w:type="paragraph" w:styleId="BodyText3">
    <w:name w:val="Body Text 3"/>
    <w:basedOn w:val="Normal"/>
    <w:link w:val="BodyText3Char"/>
    <w:semiHidden/>
    <w:rsid w:val="00AC5C90"/>
    <w:pPr>
      <w:snapToGrid w:val="0"/>
      <w:jc w:val="left"/>
    </w:pPr>
    <w:rPr>
      <w:rFonts w:cs="Arial"/>
      <w:b/>
      <w:bCs/>
      <w:sz w:val="16"/>
    </w:rPr>
  </w:style>
  <w:style w:type="character" w:customStyle="1" w:styleId="BodyText3Char">
    <w:name w:val="Body Text 3 Char"/>
    <w:basedOn w:val="DefaultParagraphFont"/>
    <w:link w:val="BodyText3"/>
    <w:semiHidden/>
    <w:rsid w:val="00AC5C90"/>
    <w:rPr>
      <w:rFonts w:eastAsia="Times New Roman" w:cs="Arial"/>
      <w:b/>
      <w:bCs/>
      <w:sz w:val="16"/>
      <w:szCs w:val="24"/>
      <w:lang w:eastAsia="ar-SA"/>
    </w:rPr>
  </w:style>
  <w:style w:type="character" w:styleId="Hyperlink">
    <w:name w:val="Hyperlink"/>
    <w:semiHidden/>
    <w:rsid w:val="00AC5C90"/>
    <w:rPr>
      <w:color w:val="0000FF"/>
      <w:u w:val="single"/>
    </w:rPr>
  </w:style>
  <w:style w:type="paragraph" w:styleId="BalloonText">
    <w:name w:val="Balloon Text"/>
    <w:basedOn w:val="Normal"/>
    <w:link w:val="BalloonTextChar"/>
    <w:uiPriority w:val="99"/>
    <w:semiHidden/>
    <w:unhideWhenUsed/>
    <w:rsid w:val="00AC5C90"/>
    <w:rPr>
      <w:rFonts w:ascii="Tahoma" w:hAnsi="Tahoma" w:cs="Tahoma"/>
      <w:sz w:val="16"/>
      <w:szCs w:val="16"/>
    </w:rPr>
  </w:style>
  <w:style w:type="character" w:customStyle="1" w:styleId="BalloonTextChar">
    <w:name w:val="Balloon Text Char"/>
    <w:basedOn w:val="DefaultParagraphFont"/>
    <w:link w:val="BalloonText"/>
    <w:uiPriority w:val="99"/>
    <w:semiHidden/>
    <w:rsid w:val="00AC5C90"/>
    <w:rPr>
      <w:rFonts w:ascii="Tahoma" w:eastAsia="Times New Roman" w:hAnsi="Tahoma" w:cs="Tahoma"/>
      <w:sz w:val="16"/>
      <w:szCs w:val="16"/>
      <w:lang w:eastAsia="ar-SA"/>
    </w:rPr>
  </w:style>
  <w:style w:type="paragraph" w:styleId="Caption">
    <w:name w:val="caption"/>
    <w:basedOn w:val="Normal"/>
    <w:next w:val="Normal"/>
    <w:qFormat/>
    <w:rsid w:val="0034721F"/>
    <w:pPr>
      <w:jc w:val="left"/>
    </w:pPr>
    <w:rPr>
      <w:b/>
      <w:bCs/>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dp.gov.m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7</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Ratko Pavlovski</dc:creator>
  <cp:lastModifiedBy>Ratko Pavlovski</cp:lastModifiedBy>
  <cp:revision>28</cp:revision>
  <cp:lastPrinted>2022-12-15T09:33:00Z</cp:lastPrinted>
  <dcterms:created xsi:type="dcterms:W3CDTF">2022-06-22T08:28:00Z</dcterms:created>
  <dcterms:modified xsi:type="dcterms:W3CDTF">2023-02-24T07:52:00Z</dcterms:modified>
</cp:coreProperties>
</file>